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19" w:rsidRPr="00EC2F19" w:rsidRDefault="00EC2F19" w:rsidP="00F26DF2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</w:pPr>
      <w:r w:rsidRPr="00EC2F19"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  <w:t>Традиционная форма организации труда при абразивной обработке камня</w:t>
      </w:r>
    </w:p>
    <w:p w:rsidR="00EC2F19" w:rsidRPr="00EC2F19" w:rsidRDefault="00EC2F19" w:rsidP="00EC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EC2F19" w:rsidRPr="00EC2F19" w:rsidRDefault="00EC2F19" w:rsidP="00EC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Традиционную форму организации труда рассмотрим применительно к труду распиловщика камня и наладчика оборудования по обработке камня.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Форма организации труда распиловщика камня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— индивидуальная или узкоспециализированная бригадная, а форма обслуживания оборудования —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одностаночная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или многостаночная. В соответствии с этим рабочее место распиловщика выбирается в непосредственной близости от станка (при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одностаночном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обслуживании) или в зоне, наиболее удобной для наблюдения и обслуживания группы станков (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при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многостаночном обслуживало ним). Условием организации многостаночного обслуживания является такое соотношение затрат времени, при котором время машинной работы одного станка больше или равно суммарному времени ручной и машинно-ручной работы на всех других обслуживаемых станках и переходов между ними.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На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камнераспиловочном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производстве наиболее полно реализовано многостаночное обслуживание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станков, в зависимости от конструктивных особенностей этого оборудования и степени его автоматизации одним рабочим (бригадой) обслуживается от двух до шести станков. В соответствии с этим устанавливается и норма обслуживания распиловочных станков, например, от двух до шести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станков или одни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дисковый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(без автоматической программы).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На распиловщика камня возлагаются следующие </w:t>
      </w:r>
      <w:r w:rsidRPr="00EC2F19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функциональные обязанности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: принятие смены, закатывание и выкатывание станочной тележки со ставкой или установка распиливаемого блока па стол станка, участие в установке и снятии постава (комплекта)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пил, запуск и остановка станка, активное наблюдение за распиловкой с поддержанием заданных технологической картой рациональных режимов пиления, контроль за состоянием обслуживания станков, выявление и устранение мелких неисправностей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их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работе, своевременное оповещение мастера цеха (начальника смены) о возникших авариях, неисправностях или вынужденных простоях,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контроль за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соблюдением правил безопасности работ, сдача смены.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Рабочее место распиловщика камня должно быть оснащено столом с ящиками для хранения инструмента, стулом, двумя парами комбинированных рукавиц и сигнальными флажками.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На рабочем месте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камнераспиловщика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должны быть следующие инструменты и приспособления, отвечающие требованиям соответствующих ГОСТов: металлическая линейка, правила для неармированных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пил, ломик, кувалда, лопата совковая, ключ разводной, отвертки, молоток, плоскогубцы, зубила слесарные, шприц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штоковый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, ключи гаечные двусторонние, а также ветошь.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По типовому проекту организации труда в состав технической документации, находящейся на рабочем месте распиловщика камня, должны входить: наряд-задание, журнал работы распиловочных станков, технологическая карта распиловки ставки (на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штрипсовом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стайке) или блока (на диеновом станке),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инструкция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но эксплуатации станков.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Кроме того, па некоторых камнеобрабатывающих предприятиях пользуются 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lastRenderedPageBreak/>
        <w:t xml:space="preserve">маршрутными технологическими картами процесса изготовления изделий из камня, включающими его распиловку.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 состав маршрутной карты входят: перечень технологической документации для выпуска продукции; принципиальная технологическая схема производственного процесса; карта технологического процесса, содержащая последовательность операций, перечень применяемого оборудования, технологический режим его работы, исполнителей и нормативы времени; таблица контроля технологического процесса с перечнем контролируемых операций, местами и методами контроля, данными о периодичности контроля и его исполнителях.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Связь распиловщика камня с мастером цеха (начальником смены) осуществляется путем непосредственного личного общения, а с такелажником и машинистом крана — зрительно с помощью сигнальных флажков. Для вызова наладчика оборудования или дежурного электрослесаря (слесаря) предназначен прибор УПИ-1 (установка передачи информации), также может использоваться другое светосигнальное устройство.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Распиловщик камня управляет станком с пульта, где размещается вся необходимая пусковая и контрольно-измерительная аппаратура.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Форма организации труда наладчика оборудования по обработке камня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— коллективная (бригада из двух человек). Норма обслуживания — 10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или 20 дисковых станков. Функциональные обязанности наладчика оборудования: изготовление неармированных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пил, проверка качества алмазных </w:t>
      </w:r>
      <w:proofErr w:type="spell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штрипсовых</w:t>
      </w:r>
      <w:proofErr w:type="spell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пил, изготовление деталей для крепления пил, сборка постава, подрезка пил, установка и регулировка дисковых пил.</w:t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Рабочее место наладчика оборудования — передвижное со стационарной частью на выделенном участке распиловочного цеха (отделения). Стационарная часть рабочего места наладчика должна быть оснащена столом-верстаком с ящиком для хранения инструмента, стулом, двумя парами комбинированных рукавиц, а также инструментами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приспособлениями</w:t>
      </w:r>
      <w:proofErr w:type="gramEnd"/>
      <w:r w:rsidRPr="00EC2F19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(молотки и зубила слесарные, отвертки, плоскогубцы, ключ разводной, набор гаечных ключей, тиски слесарные, ножницы ручные, сварочный аппарат).</w:t>
      </w:r>
    </w:p>
    <w:p w:rsidR="00EC2F19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EC2F19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EC2F19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EC2F19" w:rsidRPr="008B605F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F26DF2" w:rsidRDefault="00F26DF2">
      <w:pPr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</w:pPr>
      <w:bookmarkStart w:id="0" w:name="_GoBack"/>
      <w:bookmarkEnd w:id="0"/>
    </w:p>
    <w:sectPr w:rsidR="00F2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0E6"/>
    <w:multiLevelType w:val="multilevel"/>
    <w:tmpl w:val="996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18FD"/>
    <w:multiLevelType w:val="multilevel"/>
    <w:tmpl w:val="A7D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BE"/>
    <w:rsid w:val="00134722"/>
    <w:rsid w:val="001D1637"/>
    <w:rsid w:val="00574759"/>
    <w:rsid w:val="008B605F"/>
    <w:rsid w:val="00990C23"/>
    <w:rsid w:val="00CB1CBE"/>
    <w:rsid w:val="00D76E19"/>
    <w:rsid w:val="00EC2F19"/>
    <w:rsid w:val="00F26DF2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2021-08-26T11:24:00Z</dcterms:created>
  <dcterms:modified xsi:type="dcterms:W3CDTF">2021-08-26T12:50:00Z</dcterms:modified>
</cp:coreProperties>
</file>