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DF2" w:rsidRPr="001D1637" w:rsidRDefault="00F26DF2" w:rsidP="00F26DF2">
      <w:pPr>
        <w:shd w:val="clear" w:color="auto" w:fill="FFFFFF"/>
        <w:spacing w:after="0" w:line="240" w:lineRule="auto"/>
        <w:jc w:val="center"/>
        <w:outlineLvl w:val="0"/>
        <w:rPr>
          <w:rFonts w:ascii="Arial" w:eastAsia="Times New Roman" w:hAnsi="Arial" w:cs="Arial"/>
          <w:b/>
          <w:bCs/>
          <w:color w:val="575B71"/>
          <w:kern w:val="36"/>
          <w:sz w:val="36"/>
          <w:szCs w:val="36"/>
          <w:lang w:eastAsia="ru-RU"/>
        </w:rPr>
      </w:pPr>
      <w:r w:rsidRPr="001D1637">
        <w:rPr>
          <w:rFonts w:ascii="Arial" w:eastAsia="Times New Roman" w:hAnsi="Arial" w:cs="Arial"/>
          <w:b/>
          <w:bCs/>
          <w:color w:val="575B71"/>
          <w:kern w:val="36"/>
          <w:sz w:val="36"/>
          <w:szCs w:val="36"/>
          <w:lang w:eastAsia="ru-RU"/>
        </w:rPr>
        <w:t>Какие станки и режущие инструменты необходимы для обработки камня</w:t>
      </w:r>
    </w:p>
    <w:p w:rsidR="00F26DF2" w:rsidRPr="001D1637" w:rsidRDefault="00F26DF2" w:rsidP="00F26DF2">
      <w:pPr>
        <w:shd w:val="clear" w:color="auto" w:fill="FFFFFF"/>
        <w:spacing w:after="0" w:line="240" w:lineRule="auto"/>
        <w:jc w:val="center"/>
        <w:outlineLvl w:val="0"/>
        <w:rPr>
          <w:rFonts w:ascii="Arial" w:eastAsia="Times New Roman" w:hAnsi="Arial" w:cs="Arial"/>
          <w:b/>
          <w:bCs/>
          <w:color w:val="575B71"/>
          <w:kern w:val="36"/>
          <w:sz w:val="36"/>
          <w:szCs w:val="36"/>
          <w:lang w:eastAsia="ru-RU"/>
        </w:rPr>
      </w:pPr>
      <w:r w:rsidRPr="001D1637">
        <w:rPr>
          <w:rFonts w:ascii="Arial" w:eastAsia="Times New Roman" w:hAnsi="Arial" w:cs="Arial"/>
          <w:b/>
          <w:bCs/>
          <w:color w:val="575B71"/>
          <w:kern w:val="36"/>
          <w:sz w:val="36"/>
          <w:szCs w:val="36"/>
          <w:lang w:eastAsia="ru-RU"/>
        </w:rPr>
        <w:t>Какое оборудование потребуется для обработки камня?</w:t>
      </w:r>
    </w:p>
    <w:p w:rsidR="00F26DF2" w:rsidRPr="001D1637" w:rsidRDefault="00F26DF2" w:rsidP="00F26DF2">
      <w:pPr>
        <w:shd w:val="clear" w:color="auto" w:fill="FFFFFF"/>
        <w:spacing w:after="0" w:line="240" w:lineRule="auto"/>
        <w:rPr>
          <w:rFonts w:ascii="Arial" w:eastAsia="Times New Roman" w:hAnsi="Arial" w:cs="Arial"/>
          <w:color w:val="8184A1"/>
          <w:sz w:val="20"/>
          <w:szCs w:val="20"/>
          <w:lang w:eastAsia="ru-RU"/>
        </w:rPr>
      </w:pPr>
      <w:r w:rsidRPr="001D1637">
        <w:rPr>
          <w:rFonts w:ascii="Arial" w:eastAsia="Times New Roman" w:hAnsi="Arial" w:cs="Arial"/>
          <w:color w:val="8184A1"/>
          <w:sz w:val="20"/>
          <w:szCs w:val="20"/>
          <w:lang w:eastAsia="ru-RU"/>
        </w:rPr>
        <w:t>С древних времен и до наших дней камень является важнейшим строительным материалом. Благодаря камню мы можем знакомиться с древнейшей архитектурой, ведь построенные тысячелетия назад каменные сооружения до сих пор не разрушились от времени. Природный камень прочен и долговечен, но, кроме того, он великолепно выглядит. Эти достоинства камня позволяют ему успешно конкурировать с другими строительными материалами и в современном мире. Тем более</w:t>
      </w:r>
      <w:proofErr w:type="gramStart"/>
      <w:r w:rsidRPr="001D1637">
        <w:rPr>
          <w:rFonts w:ascii="Arial" w:eastAsia="Times New Roman" w:hAnsi="Arial" w:cs="Arial"/>
          <w:color w:val="8184A1"/>
          <w:sz w:val="20"/>
          <w:szCs w:val="20"/>
          <w:lang w:eastAsia="ru-RU"/>
        </w:rPr>
        <w:t>,</w:t>
      </w:r>
      <w:proofErr w:type="gramEnd"/>
      <w:r w:rsidRPr="001D1637">
        <w:rPr>
          <w:rFonts w:ascii="Arial" w:eastAsia="Times New Roman" w:hAnsi="Arial" w:cs="Arial"/>
          <w:color w:val="8184A1"/>
          <w:sz w:val="20"/>
          <w:szCs w:val="20"/>
          <w:lang w:eastAsia="ru-RU"/>
        </w:rPr>
        <w:t xml:space="preserve"> что обрабатывать камень сейчас гораздо легче, чем в древние времена. Современные алмазные диски для камнерезных станков позволяют легко резать любые, самые прочные природные камни.</w:t>
      </w:r>
    </w:p>
    <w:p w:rsidR="00F26DF2" w:rsidRPr="001D1637" w:rsidRDefault="00F26DF2" w:rsidP="00F26DF2">
      <w:pPr>
        <w:shd w:val="clear" w:color="auto" w:fill="FFFFFF"/>
        <w:spacing w:after="0" w:line="240" w:lineRule="auto"/>
        <w:outlineLvl w:val="1"/>
        <w:rPr>
          <w:rFonts w:ascii="Arial" w:eastAsia="Times New Roman" w:hAnsi="Arial" w:cs="Arial"/>
          <w:b/>
          <w:bCs/>
          <w:color w:val="575B71"/>
          <w:sz w:val="27"/>
          <w:szCs w:val="27"/>
          <w:lang w:eastAsia="ru-RU"/>
        </w:rPr>
      </w:pPr>
      <w:r w:rsidRPr="001D1637">
        <w:rPr>
          <w:rFonts w:ascii="Arial" w:eastAsia="Times New Roman" w:hAnsi="Arial" w:cs="Arial"/>
          <w:b/>
          <w:bCs/>
          <w:color w:val="575B71"/>
          <w:sz w:val="27"/>
          <w:szCs w:val="27"/>
          <w:lang w:eastAsia="ru-RU"/>
        </w:rPr>
        <w:t>Камнерезные станки</w:t>
      </w:r>
    </w:p>
    <w:p w:rsidR="00F26DF2" w:rsidRPr="001D1637" w:rsidRDefault="00F26DF2" w:rsidP="00F26DF2">
      <w:pPr>
        <w:shd w:val="clear" w:color="auto" w:fill="FFFFFF"/>
        <w:spacing w:after="0" w:line="240" w:lineRule="auto"/>
        <w:rPr>
          <w:rFonts w:ascii="Arial" w:eastAsia="Times New Roman" w:hAnsi="Arial" w:cs="Arial"/>
          <w:color w:val="8184A1"/>
          <w:sz w:val="20"/>
          <w:szCs w:val="20"/>
          <w:lang w:eastAsia="ru-RU"/>
        </w:rPr>
      </w:pPr>
      <w:r w:rsidRPr="001D1637">
        <w:rPr>
          <w:rFonts w:ascii="Arial" w:eastAsia="Times New Roman" w:hAnsi="Arial" w:cs="Arial"/>
          <w:color w:val="8184A1"/>
          <w:sz w:val="20"/>
          <w:szCs w:val="20"/>
          <w:lang w:eastAsia="ru-RU"/>
        </w:rPr>
        <w:t xml:space="preserve">Можно выделить 3 основных вида камнерезных станков: </w:t>
      </w:r>
      <w:proofErr w:type="gramStart"/>
      <w:r w:rsidRPr="001D1637">
        <w:rPr>
          <w:rFonts w:ascii="Arial" w:eastAsia="Times New Roman" w:hAnsi="Arial" w:cs="Arial"/>
          <w:color w:val="8184A1"/>
          <w:sz w:val="20"/>
          <w:szCs w:val="20"/>
          <w:lang w:eastAsia="ru-RU"/>
        </w:rPr>
        <w:t>ювелирные</w:t>
      </w:r>
      <w:proofErr w:type="gramEnd"/>
      <w:r w:rsidRPr="001D1637">
        <w:rPr>
          <w:rFonts w:ascii="Arial" w:eastAsia="Times New Roman" w:hAnsi="Arial" w:cs="Arial"/>
          <w:color w:val="8184A1"/>
          <w:sz w:val="20"/>
          <w:szCs w:val="20"/>
          <w:lang w:eastAsia="ru-RU"/>
        </w:rPr>
        <w:t xml:space="preserve">, промышленные и строительные. Ювелирные применяются реже, а вот в промышленности и </w:t>
      </w:r>
      <w:proofErr w:type="gramStart"/>
      <w:r w:rsidRPr="001D1637">
        <w:rPr>
          <w:rFonts w:ascii="Arial" w:eastAsia="Times New Roman" w:hAnsi="Arial" w:cs="Arial"/>
          <w:color w:val="8184A1"/>
          <w:sz w:val="20"/>
          <w:szCs w:val="20"/>
          <w:lang w:eastAsia="ru-RU"/>
        </w:rPr>
        <w:t>строительстве</w:t>
      </w:r>
      <w:proofErr w:type="gramEnd"/>
      <w:r w:rsidRPr="001D1637">
        <w:rPr>
          <w:rFonts w:ascii="Arial" w:eastAsia="Times New Roman" w:hAnsi="Arial" w:cs="Arial"/>
          <w:color w:val="8184A1"/>
          <w:sz w:val="20"/>
          <w:szCs w:val="20"/>
          <w:lang w:eastAsia="ru-RU"/>
        </w:rPr>
        <w:t xml:space="preserve"> такое оборудование просто необходимо.</w:t>
      </w:r>
    </w:p>
    <w:p w:rsidR="00F26DF2" w:rsidRPr="001D1637" w:rsidRDefault="00F26DF2" w:rsidP="00F26DF2">
      <w:pPr>
        <w:shd w:val="clear" w:color="auto" w:fill="FFFFFF"/>
        <w:spacing w:after="0" w:line="240" w:lineRule="auto"/>
        <w:rPr>
          <w:rFonts w:ascii="Arial" w:eastAsia="Times New Roman" w:hAnsi="Arial" w:cs="Arial"/>
          <w:color w:val="8184A1"/>
          <w:sz w:val="20"/>
          <w:szCs w:val="20"/>
          <w:lang w:eastAsia="ru-RU"/>
        </w:rPr>
      </w:pPr>
      <w:r w:rsidRPr="001D1637">
        <w:rPr>
          <w:rFonts w:ascii="Arial" w:eastAsia="Times New Roman" w:hAnsi="Arial" w:cs="Arial"/>
          <w:color w:val="8184A1"/>
          <w:sz w:val="20"/>
          <w:szCs w:val="20"/>
          <w:lang w:eastAsia="ru-RU"/>
        </w:rPr>
        <w:t>Из чего состоит обычный камнерезный станок:</w:t>
      </w:r>
    </w:p>
    <w:p w:rsidR="00F26DF2" w:rsidRPr="001D1637" w:rsidRDefault="00F26DF2" w:rsidP="00F26DF2">
      <w:pPr>
        <w:numPr>
          <w:ilvl w:val="0"/>
          <w:numId w:val="1"/>
        </w:numPr>
        <w:shd w:val="clear" w:color="auto" w:fill="FFFFFF"/>
        <w:spacing w:before="100" w:beforeAutospacing="1" w:after="100" w:afterAutospacing="1" w:line="240" w:lineRule="auto"/>
        <w:ind w:left="0"/>
        <w:rPr>
          <w:rFonts w:ascii="Arial" w:eastAsia="Times New Roman" w:hAnsi="Arial" w:cs="Arial"/>
          <w:color w:val="8184A1"/>
          <w:sz w:val="20"/>
          <w:szCs w:val="20"/>
          <w:lang w:eastAsia="ru-RU"/>
        </w:rPr>
      </w:pPr>
      <w:r w:rsidRPr="001D1637">
        <w:rPr>
          <w:rFonts w:ascii="Arial" w:eastAsia="Times New Roman" w:hAnsi="Arial" w:cs="Arial"/>
          <w:color w:val="8184A1"/>
          <w:sz w:val="20"/>
          <w:szCs w:val="20"/>
          <w:lang w:eastAsia="ru-RU"/>
        </w:rPr>
        <w:t>важной частью является станина, она изготавливается обычно из стали или высокопрочного чугуна;</w:t>
      </w:r>
    </w:p>
    <w:p w:rsidR="00F26DF2" w:rsidRPr="001D1637" w:rsidRDefault="00F26DF2" w:rsidP="00F26DF2">
      <w:pPr>
        <w:numPr>
          <w:ilvl w:val="0"/>
          <w:numId w:val="1"/>
        </w:numPr>
        <w:shd w:val="clear" w:color="auto" w:fill="FFFFFF"/>
        <w:spacing w:before="100" w:beforeAutospacing="1" w:after="100" w:afterAutospacing="1" w:line="240" w:lineRule="auto"/>
        <w:ind w:left="0"/>
        <w:rPr>
          <w:rFonts w:ascii="Arial" w:eastAsia="Times New Roman" w:hAnsi="Arial" w:cs="Arial"/>
          <w:color w:val="8184A1"/>
          <w:sz w:val="20"/>
          <w:szCs w:val="20"/>
          <w:lang w:eastAsia="ru-RU"/>
        </w:rPr>
      </w:pPr>
      <w:r w:rsidRPr="001D1637">
        <w:rPr>
          <w:rFonts w:ascii="Arial" w:eastAsia="Times New Roman" w:hAnsi="Arial" w:cs="Arial"/>
          <w:color w:val="8184A1"/>
          <w:sz w:val="20"/>
          <w:szCs w:val="20"/>
          <w:lang w:eastAsia="ru-RU"/>
        </w:rPr>
        <w:t xml:space="preserve">электрический двигатель должен быть достаточно мощным, поэтому он потребляет много электроэнергии, обычно нужна линия на 380 В. Менее мощные станки, для резки камня дисками меньшего диаметра могут быть </w:t>
      </w:r>
      <w:proofErr w:type="gramStart"/>
      <w:r w:rsidRPr="001D1637">
        <w:rPr>
          <w:rFonts w:ascii="Arial" w:eastAsia="Times New Roman" w:hAnsi="Arial" w:cs="Arial"/>
          <w:color w:val="8184A1"/>
          <w:sz w:val="20"/>
          <w:szCs w:val="20"/>
          <w:lang w:eastAsia="ru-RU"/>
        </w:rPr>
        <w:t>подключены к сети 220 В. Двигатель может</w:t>
      </w:r>
      <w:proofErr w:type="gramEnd"/>
      <w:r w:rsidRPr="001D1637">
        <w:rPr>
          <w:rFonts w:ascii="Arial" w:eastAsia="Times New Roman" w:hAnsi="Arial" w:cs="Arial"/>
          <w:color w:val="8184A1"/>
          <w:sz w:val="20"/>
          <w:szCs w:val="20"/>
          <w:lang w:eastAsia="ru-RU"/>
        </w:rPr>
        <w:t xml:space="preserve"> быть неподвижным, если камень подается к резаку. Если камень неподвижен, двигатель вместе с резаком монтируется на станину с рельсами.</w:t>
      </w:r>
    </w:p>
    <w:p w:rsidR="00F26DF2" w:rsidRPr="001D1637" w:rsidRDefault="00F26DF2" w:rsidP="00F26DF2">
      <w:pPr>
        <w:numPr>
          <w:ilvl w:val="0"/>
          <w:numId w:val="1"/>
        </w:numPr>
        <w:shd w:val="clear" w:color="auto" w:fill="FFFFFF"/>
        <w:spacing w:before="100" w:beforeAutospacing="1" w:after="100" w:afterAutospacing="1" w:line="240" w:lineRule="auto"/>
        <w:ind w:left="0"/>
        <w:rPr>
          <w:rFonts w:ascii="Arial" w:eastAsia="Times New Roman" w:hAnsi="Arial" w:cs="Arial"/>
          <w:color w:val="8184A1"/>
          <w:sz w:val="20"/>
          <w:szCs w:val="20"/>
          <w:lang w:eastAsia="ru-RU"/>
        </w:rPr>
      </w:pPr>
      <w:r w:rsidRPr="001D1637">
        <w:rPr>
          <w:rFonts w:ascii="Arial" w:eastAsia="Times New Roman" w:hAnsi="Arial" w:cs="Arial"/>
          <w:color w:val="8184A1"/>
          <w:sz w:val="20"/>
          <w:szCs w:val="20"/>
          <w:lang w:eastAsia="ru-RU"/>
        </w:rPr>
        <w:t>двигатель соединен с режущим инструментом посредством ременной, прямой, цепной или шестеренчатой передачи. Выбирается тип трансмиссии в зависимости от того, какая мощность у электродвигателя станка;</w:t>
      </w:r>
    </w:p>
    <w:p w:rsidR="00F26DF2" w:rsidRPr="001D1637" w:rsidRDefault="00F26DF2" w:rsidP="00F26DF2">
      <w:pPr>
        <w:numPr>
          <w:ilvl w:val="0"/>
          <w:numId w:val="1"/>
        </w:numPr>
        <w:shd w:val="clear" w:color="auto" w:fill="FFFFFF"/>
        <w:spacing w:before="100" w:beforeAutospacing="1" w:after="100" w:afterAutospacing="1" w:line="240" w:lineRule="auto"/>
        <w:ind w:left="0"/>
        <w:rPr>
          <w:rFonts w:ascii="Arial" w:eastAsia="Times New Roman" w:hAnsi="Arial" w:cs="Arial"/>
          <w:color w:val="8184A1"/>
          <w:sz w:val="20"/>
          <w:szCs w:val="20"/>
          <w:lang w:eastAsia="ru-RU"/>
        </w:rPr>
      </w:pPr>
      <w:r w:rsidRPr="001D1637">
        <w:rPr>
          <w:rFonts w:ascii="Arial" w:eastAsia="Times New Roman" w:hAnsi="Arial" w:cs="Arial"/>
          <w:color w:val="8184A1"/>
          <w:sz w:val="20"/>
          <w:szCs w:val="20"/>
          <w:lang w:eastAsia="ru-RU"/>
        </w:rPr>
        <w:t>Диаметр режущего диска также зависит от мощности двигателя. Маломощный движок не потянет резку камня на большую глубину, а ставить диски небольшого диаметра на станок с мощным двигателем нецелесообразно из-за высокого потребления электроэнергии.</w:t>
      </w:r>
    </w:p>
    <w:p w:rsidR="00F26DF2" w:rsidRPr="001D1637" w:rsidRDefault="00F26DF2" w:rsidP="00F26DF2">
      <w:pPr>
        <w:shd w:val="clear" w:color="auto" w:fill="FFFFFF"/>
        <w:spacing w:after="0" w:line="240" w:lineRule="auto"/>
        <w:rPr>
          <w:rFonts w:ascii="Arial" w:eastAsia="Times New Roman" w:hAnsi="Arial" w:cs="Arial"/>
          <w:color w:val="8184A1"/>
          <w:sz w:val="20"/>
          <w:szCs w:val="20"/>
          <w:lang w:eastAsia="ru-RU"/>
        </w:rPr>
      </w:pPr>
      <w:r w:rsidRPr="001D1637">
        <w:rPr>
          <w:rFonts w:ascii="Arial" w:eastAsia="Times New Roman" w:hAnsi="Arial" w:cs="Arial"/>
          <w:color w:val="8184A1"/>
          <w:sz w:val="20"/>
          <w:szCs w:val="20"/>
          <w:lang w:eastAsia="ru-RU"/>
        </w:rPr>
        <w:t>Станки, применяемые в строительстве и промышленности, также делятся на следующие виды:</w:t>
      </w:r>
    </w:p>
    <w:p w:rsidR="00F26DF2" w:rsidRPr="001D1637" w:rsidRDefault="00F26DF2" w:rsidP="00F26DF2">
      <w:pPr>
        <w:numPr>
          <w:ilvl w:val="0"/>
          <w:numId w:val="2"/>
        </w:numPr>
        <w:shd w:val="clear" w:color="auto" w:fill="FFFFFF"/>
        <w:spacing w:before="100" w:beforeAutospacing="1" w:after="100" w:afterAutospacing="1" w:line="240" w:lineRule="auto"/>
        <w:ind w:left="0"/>
        <w:rPr>
          <w:rFonts w:ascii="Arial" w:eastAsia="Times New Roman" w:hAnsi="Arial" w:cs="Arial"/>
          <w:color w:val="8184A1"/>
          <w:sz w:val="20"/>
          <w:szCs w:val="20"/>
          <w:lang w:eastAsia="ru-RU"/>
        </w:rPr>
      </w:pPr>
      <w:proofErr w:type="gramStart"/>
      <w:r w:rsidRPr="001D1637">
        <w:rPr>
          <w:rFonts w:ascii="Arial" w:eastAsia="Times New Roman" w:hAnsi="Arial" w:cs="Arial"/>
          <w:color w:val="8184A1"/>
          <w:sz w:val="20"/>
          <w:szCs w:val="20"/>
          <w:lang w:eastAsia="ru-RU"/>
        </w:rPr>
        <w:t>отрезные – используются для разрезания камня на части нужного размера;</w:t>
      </w:r>
      <w:proofErr w:type="gramEnd"/>
    </w:p>
    <w:p w:rsidR="00F26DF2" w:rsidRPr="001D1637" w:rsidRDefault="00F26DF2" w:rsidP="00F26DF2">
      <w:pPr>
        <w:numPr>
          <w:ilvl w:val="0"/>
          <w:numId w:val="2"/>
        </w:numPr>
        <w:shd w:val="clear" w:color="auto" w:fill="FFFFFF"/>
        <w:spacing w:before="100" w:beforeAutospacing="1" w:after="100" w:afterAutospacing="1" w:line="240" w:lineRule="auto"/>
        <w:ind w:left="0"/>
        <w:rPr>
          <w:rFonts w:ascii="Arial" w:eastAsia="Times New Roman" w:hAnsi="Arial" w:cs="Arial"/>
          <w:color w:val="8184A1"/>
          <w:sz w:val="20"/>
          <w:szCs w:val="20"/>
          <w:lang w:eastAsia="ru-RU"/>
        </w:rPr>
      </w:pPr>
      <w:r w:rsidRPr="001D1637">
        <w:rPr>
          <w:rFonts w:ascii="Arial" w:eastAsia="Times New Roman" w:hAnsi="Arial" w:cs="Arial"/>
          <w:color w:val="8184A1"/>
          <w:sz w:val="20"/>
          <w:szCs w:val="20"/>
          <w:lang w:eastAsia="ru-RU"/>
        </w:rPr>
        <w:t>калибровочные – выравнивают нарезанные отрезными станками плиты при помощи специальных вращающихся головок. На таких станках выполняется только грубая калибровка, для придания товарного вида плитам требуется еще шлифовка и полировка;</w:t>
      </w:r>
    </w:p>
    <w:p w:rsidR="00F26DF2" w:rsidRPr="001D1637" w:rsidRDefault="00F26DF2" w:rsidP="00F26DF2">
      <w:pPr>
        <w:numPr>
          <w:ilvl w:val="0"/>
          <w:numId w:val="2"/>
        </w:numPr>
        <w:shd w:val="clear" w:color="auto" w:fill="FFFFFF"/>
        <w:spacing w:before="100" w:beforeAutospacing="1" w:after="100" w:afterAutospacing="1" w:line="240" w:lineRule="auto"/>
        <w:ind w:left="0"/>
        <w:rPr>
          <w:rFonts w:ascii="Arial" w:eastAsia="Times New Roman" w:hAnsi="Arial" w:cs="Arial"/>
          <w:color w:val="8184A1"/>
          <w:sz w:val="20"/>
          <w:szCs w:val="20"/>
          <w:lang w:eastAsia="ru-RU"/>
        </w:rPr>
      </w:pPr>
      <w:r w:rsidRPr="001D1637">
        <w:rPr>
          <w:rFonts w:ascii="Arial" w:eastAsia="Times New Roman" w:hAnsi="Arial" w:cs="Arial"/>
          <w:color w:val="8184A1"/>
          <w:sz w:val="20"/>
          <w:szCs w:val="20"/>
          <w:lang w:eastAsia="ru-RU"/>
        </w:rPr>
        <w:t>камнекольные – используются при изготовлении брусчатки, некоторых видов плитки, камня для возведения стен, каменных бордюров. Установленные на таких станках прочные лезвия ломают плиты на части нужных размеров.</w:t>
      </w:r>
    </w:p>
    <w:p w:rsidR="00F26DF2" w:rsidRPr="001D1637" w:rsidRDefault="00F26DF2" w:rsidP="00F26DF2">
      <w:pPr>
        <w:shd w:val="clear" w:color="auto" w:fill="FFFFFF"/>
        <w:spacing w:after="0" w:line="240" w:lineRule="auto"/>
        <w:outlineLvl w:val="1"/>
        <w:rPr>
          <w:rFonts w:ascii="Arial" w:eastAsia="Times New Roman" w:hAnsi="Arial" w:cs="Arial"/>
          <w:b/>
          <w:bCs/>
          <w:color w:val="575B71"/>
          <w:sz w:val="27"/>
          <w:szCs w:val="27"/>
          <w:lang w:eastAsia="ru-RU"/>
        </w:rPr>
      </w:pPr>
      <w:r w:rsidRPr="001D1637">
        <w:rPr>
          <w:rFonts w:ascii="Arial" w:eastAsia="Times New Roman" w:hAnsi="Arial" w:cs="Arial"/>
          <w:b/>
          <w:bCs/>
          <w:color w:val="575B71"/>
          <w:sz w:val="27"/>
          <w:szCs w:val="27"/>
          <w:lang w:eastAsia="ru-RU"/>
        </w:rPr>
        <w:t>Виды алмазных дисков для обработки камня</w:t>
      </w:r>
    </w:p>
    <w:p w:rsidR="00F26DF2" w:rsidRPr="001D1637" w:rsidRDefault="00F26DF2" w:rsidP="00F26DF2">
      <w:pPr>
        <w:shd w:val="clear" w:color="auto" w:fill="FFFFFF"/>
        <w:spacing w:after="0" w:line="240" w:lineRule="auto"/>
        <w:rPr>
          <w:rFonts w:ascii="Arial" w:eastAsia="Times New Roman" w:hAnsi="Arial" w:cs="Arial"/>
          <w:color w:val="8184A1"/>
          <w:sz w:val="20"/>
          <w:szCs w:val="20"/>
          <w:lang w:eastAsia="ru-RU"/>
        </w:rPr>
      </w:pPr>
      <w:r w:rsidRPr="001D1637">
        <w:rPr>
          <w:rFonts w:ascii="Arial" w:eastAsia="Times New Roman" w:hAnsi="Arial" w:cs="Arial"/>
          <w:color w:val="8184A1"/>
          <w:sz w:val="20"/>
          <w:szCs w:val="20"/>
          <w:lang w:eastAsia="ru-RU"/>
        </w:rPr>
        <w:t>Алмаз является одним из самых твердых минералов, поэтому он применяется для обработки камня еще с древних времен. В современности алмазы сегментами наносятся на кромку режущего диска, изготовленного из стали. Алмазные диски для ручного электроинструмента, также как и диски для стационарных станков могут иметь различный срок службы, все зависит от способа изготовления сегментов с алмазами. Самыми долговечными являются сегменты изготовленные методом горячего прессования, но они хуже режут камень. Холодным прессованием изготавливаются недорогие алмазные диски, но они очень недолговечны. Гальваническим методом производятся недорогие диски, обладающие высокой производительностью, но также быстро изнашивающиеся. Самыми долговечными и производительными являются инструменты, изготовленные с использованием серебряной пайки, но они стоят гораздо дороже.</w:t>
      </w:r>
    </w:p>
    <w:p w:rsidR="00F26DF2" w:rsidRDefault="00F26DF2" w:rsidP="00F26DF2">
      <w:pPr>
        <w:shd w:val="clear" w:color="auto" w:fill="FFFFFF"/>
        <w:spacing w:after="0" w:line="240" w:lineRule="auto"/>
        <w:jc w:val="center"/>
        <w:outlineLvl w:val="0"/>
        <w:rPr>
          <w:rFonts w:ascii="Arial" w:eastAsia="Times New Roman" w:hAnsi="Arial" w:cs="Arial"/>
          <w:b/>
          <w:bCs/>
          <w:color w:val="575B71"/>
          <w:kern w:val="36"/>
          <w:sz w:val="36"/>
          <w:szCs w:val="36"/>
          <w:lang w:eastAsia="ru-RU"/>
        </w:rPr>
      </w:pPr>
    </w:p>
    <w:p w:rsidR="001D1637" w:rsidRPr="001D1637" w:rsidRDefault="001D1637" w:rsidP="00F26DF2">
      <w:pPr>
        <w:shd w:val="clear" w:color="auto" w:fill="FFFFFF"/>
        <w:spacing w:after="0" w:line="240" w:lineRule="auto"/>
        <w:jc w:val="center"/>
        <w:outlineLvl w:val="0"/>
        <w:rPr>
          <w:rFonts w:ascii="Arial" w:eastAsia="Times New Roman" w:hAnsi="Arial" w:cs="Arial"/>
          <w:b/>
          <w:bCs/>
          <w:color w:val="575B71"/>
          <w:kern w:val="36"/>
          <w:sz w:val="36"/>
          <w:szCs w:val="36"/>
          <w:lang w:eastAsia="ru-RU"/>
        </w:rPr>
      </w:pPr>
      <w:r w:rsidRPr="001D1637">
        <w:rPr>
          <w:rFonts w:ascii="Arial" w:eastAsia="Times New Roman" w:hAnsi="Arial" w:cs="Arial"/>
          <w:b/>
          <w:bCs/>
          <w:color w:val="575B71"/>
          <w:kern w:val="36"/>
          <w:sz w:val="36"/>
          <w:szCs w:val="36"/>
          <w:lang w:eastAsia="ru-RU"/>
        </w:rPr>
        <w:lastRenderedPageBreak/>
        <w:t>Техника безопасности при работе с циркулярной пилой по камню</w:t>
      </w:r>
    </w:p>
    <w:p w:rsidR="001D1637" w:rsidRPr="001D1637" w:rsidRDefault="001D1637" w:rsidP="001D1637">
      <w:pPr>
        <w:shd w:val="clear" w:color="auto" w:fill="FFFFFF"/>
        <w:spacing w:after="0" w:line="240" w:lineRule="auto"/>
        <w:rPr>
          <w:rFonts w:ascii="Arial" w:eastAsia="Times New Roman" w:hAnsi="Arial" w:cs="Arial"/>
          <w:color w:val="8184A1"/>
          <w:sz w:val="20"/>
          <w:szCs w:val="20"/>
          <w:lang w:eastAsia="ru-RU"/>
        </w:rPr>
      </w:pPr>
      <w:r w:rsidRPr="001D1637">
        <w:rPr>
          <w:rFonts w:ascii="Arial" w:eastAsia="Times New Roman" w:hAnsi="Arial" w:cs="Arial"/>
          <w:color w:val="8184A1"/>
          <w:sz w:val="20"/>
          <w:szCs w:val="20"/>
          <w:lang w:eastAsia="ru-RU"/>
        </w:rPr>
        <w:t>Натуральный камень широко применяется для отделочных работ и при возведении разнообразных построек. Такой твердый материал можно разделить только с помощью специального оборудования, например, посредством циркулярных пил. Мобильные устройства, не уступают по мощности крупным станкам, поэтому при работе с приборами необходимо соблюдать технику безопасности.</w:t>
      </w:r>
    </w:p>
    <w:p w:rsidR="001D1637" w:rsidRPr="001D1637" w:rsidRDefault="001D1637" w:rsidP="001D1637">
      <w:pPr>
        <w:shd w:val="clear" w:color="auto" w:fill="FFFFFF"/>
        <w:spacing w:after="0" w:line="240" w:lineRule="auto"/>
        <w:outlineLvl w:val="1"/>
        <w:rPr>
          <w:rFonts w:ascii="Arial" w:eastAsia="Times New Roman" w:hAnsi="Arial" w:cs="Arial"/>
          <w:b/>
          <w:bCs/>
          <w:color w:val="575B71"/>
          <w:sz w:val="27"/>
          <w:szCs w:val="27"/>
          <w:lang w:eastAsia="ru-RU"/>
        </w:rPr>
      </w:pPr>
      <w:r w:rsidRPr="001D1637">
        <w:rPr>
          <w:rFonts w:ascii="Arial" w:eastAsia="Times New Roman" w:hAnsi="Arial" w:cs="Arial"/>
          <w:b/>
          <w:bCs/>
          <w:color w:val="575B71"/>
          <w:sz w:val="27"/>
          <w:szCs w:val="27"/>
          <w:lang w:eastAsia="ru-RU"/>
        </w:rPr>
        <w:t>Подготовительный этап</w:t>
      </w:r>
    </w:p>
    <w:p w:rsidR="001D1637" w:rsidRPr="001D1637" w:rsidRDefault="001D1637" w:rsidP="001D1637">
      <w:pPr>
        <w:shd w:val="clear" w:color="auto" w:fill="FFFFFF"/>
        <w:spacing w:after="0" w:line="240" w:lineRule="auto"/>
        <w:rPr>
          <w:rFonts w:ascii="Arial" w:eastAsia="Times New Roman" w:hAnsi="Arial" w:cs="Arial"/>
          <w:color w:val="8184A1"/>
          <w:sz w:val="20"/>
          <w:szCs w:val="20"/>
          <w:lang w:eastAsia="ru-RU"/>
        </w:rPr>
      </w:pPr>
      <w:r w:rsidRPr="001D1637">
        <w:rPr>
          <w:rFonts w:ascii="Arial" w:eastAsia="Times New Roman" w:hAnsi="Arial" w:cs="Arial"/>
          <w:color w:val="8184A1"/>
          <w:sz w:val="20"/>
          <w:szCs w:val="20"/>
          <w:lang w:eastAsia="ru-RU"/>
        </w:rPr>
        <w:t>Основным требованием в данном случае является наличие необходимой квалификации у мастера, который выполняет работы. Также обязательно проведение инструктажа перед началом использования циркулярной пилы, рекомендуется проверить все элементы оборудования на отсутствие дефектов.</w:t>
      </w:r>
    </w:p>
    <w:p w:rsidR="001D1637" w:rsidRPr="001D1637" w:rsidRDefault="001D1637" w:rsidP="001D1637">
      <w:pPr>
        <w:shd w:val="clear" w:color="auto" w:fill="FFFFFF"/>
        <w:spacing w:after="0" w:line="240" w:lineRule="auto"/>
        <w:rPr>
          <w:rFonts w:ascii="Arial" w:eastAsia="Times New Roman" w:hAnsi="Arial" w:cs="Arial"/>
          <w:color w:val="8184A1"/>
          <w:sz w:val="20"/>
          <w:szCs w:val="20"/>
          <w:lang w:eastAsia="ru-RU"/>
        </w:rPr>
      </w:pPr>
      <w:r w:rsidRPr="001D1637">
        <w:rPr>
          <w:rFonts w:ascii="Arial" w:eastAsia="Times New Roman" w:hAnsi="Arial" w:cs="Arial"/>
          <w:color w:val="8184A1"/>
          <w:sz w:val="20"/>
          <w:szCs w:val="20"/>
          <w:lang w:eastAsia="ru-RU"/>
        </w:rPr>
        <w:t>Мастер должен быть экипирован индивидуальными средствами защиты, все манжеты рукавов плотно застегиваются. Обязательным условием является наличие заземления и ограждений, вся электропроводка должна быть в исправном состоянии. Для проверки инструмент запускается на короткий период без нагрузки. Работа с оборудованием требует включения приточно-вытяжной вентиляции. Следует помнить, что не допускается запуск устройства при поднятом защитном кожухе.</w:t>
      </w:r>
    </w:p>
    <w:p w:rsidR="001D1637" w:rsidRPr="001D1637" w:rsidRDefault="001D1637" w:rsidP="001D1637">
      <w:pPr>
        <w:shd w:val="clear" w:color="auto" w:fill="FFFFFF"/>
        <w:spacing w:after="0" w:line="240" w:lineRule="auto"/>
        <w:outlineLvl w:val="1"/>
        <w:rPr>
          <w:rFonts w:ascii="Arial" w:eastAsia="Times New Roman" w:hAnsi="Arial" w:cs="Arial"/>
          <w:b/>
          <w:bCs/>
          <w:color w:val="575B71"/>
          <w:sz w:val="27"/>
          <w:szCs w:val="27"/>
          <w:lang w:eastAsia="ru-RU"/>
        </w:rPr>
      </w:pPr>
      <w:r w:rsidRPr="001D1637">
        <w:rPr>
          <w:rFonts w:ascii="Arial" w:eastAsia="Times New Roman" w:hAnsi="Arial" w:cs="Arial"/>
          <w:b/>
          <w:bCs/>
          <w:color w:val="575B71"/>
          <w:sz w:val="27"/>
          <w:szCs w:val="27"/>
          <w:lang w:eastAsia="ru-RU"/>
        </w:rPr>
        <w:t>Основные сведения</w:t>
      </w:r>
    </w:p>
    <w:p w:rsidR="001D1637" w:rsidRPr="001D1637" w:rsidRDefault="001D1637" w:rsidP="001D1637">
      <w:pPr>
        <w:shd w:val="clear" w:color="auto" w:fill="FFFFFF"/>
        <w:spacing w:after="0" w:line="240" w:lineRule="auto"/>
        <w:rPr>
          <w:rFonts w:ascii="Arial" w:eastAsia="Times New Roman" w:hAnsi="Arial" w:cs="Arial"/>
          <w:color w:val="8184A1"/>
          <w:sz w:val="20"/>
          <w:szCs w:val="20"/>
          <w:lang w:eastAsia="ru-RU"/>
        </w:rPr>
      </w:pPr>
      <w:r w:rsidRPr="001D1637">
        <w:rPr>
          <w:rFonts w:ascii="Arial" w:eastAsia="Times New Roman" w:hAnsi="Arial" w:cs="Arial"/>
          <w:color w:val="8184A1"/>
          <w:sz w:val="20"/>
          <w:szCs w:val="20"/>
          <w:lang w:eastAsia="ru-RU"/>
        </w:rPr>
        <w:t>Материалы начинают обрабатываться только после того, как вал набирает достаточное количество оборотов. Все элементы должны быть закреплены посредством зажимных приспособлений. Если материалы имеют длину от 2 метров, устанавливаются специальные роликовые подставки и опоры. Детали подаются на рабочие инструменты плавно, нажим должен усиливаться постепенно. Распиленные материалы принимаются вторым мастером, не допускается вытягивание обработанных деталей на себя. Категорически запрещается использовать пилы, режущие части которых обладают сколами, трещинами или сломанными зубьями. Устройства должны быть снабжены исправной системой аспирации, которая будет удалять мелкие частицы. После окончания работы инструмент отсоединяется от электрической сети. Следует помнить, что статьи, которые можно найти на тематических сайтах, содержат подробные рекомендации по безопасной эксплуатации циркулярных пил, а также правила поведения в аварийных ситуациях.</w:t>
      </w:r>
    </w:p>
    <w:p w:rsidR="00FA61B4" w:rsidRDefault="00FA61B4"/>
    <w:p w:rsidR="001D1637" w:rsidRDefault="001D1637"/>
    <w:p w:rsidR="001D1637" w:rsidRDefault="001D1637"/>
    <w:p w:rsidR="001D1637" w:rsidRDefault="001D1637"/>
    <w:p w:rsidR="00F26DF2" w:rsidRDefault="00F26DF2">
      <w:pPr>
        <w:rPr>
          <w:rFonts w:ascii="Arial" w:eastAsia="Times New Roman" w:hAnsi="Arial" w:cs="Arial"/>
          <w:b/>
          <w:bCs/>
          <w:color w:val="0096C3"/>
          <w:kern w:val="36"/>
          <w:sz w:val="33"/>
          <w:szCs w:val="33"/>
          <w:lang w:eastAsia="ru-RU"/>
        </w:rPr>
      </w:pPr>
      <w:bookmarkStart w:id="0" w:name="_GoBack"/>
      <w:bookmarkEnd w:id="0"/>
    </w:p>
    <w:sectPr w:rsidR="00F26D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120E6"/>
    <w:multiLevelType w:val="multilevel"/>
    <w:tmpl w:val="996C3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F418FD"/>
    <w:multiLevelType w:val="multilevel"/>
    <w:tmpl w:val="A7D2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CBE"/>
    <w:rsid w:val="00134722"/>
    <w:rsid w:val="001D1637"/>
    <w:rsid w:val="00574759"/>
    <w:rsid w:val="008B605F"/>
    <w:rsid w:val="00C853DE"/>
    <w:rsid w:val="00CB1CBE"/>
    <w:rsid w:val="00EC2F19"/>
    <w:rsid w:val="00F26DF2"/>
    <w:rsid w:val="00FA6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47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47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47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47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97105">
      <w:bodyDiv w:val="1"/>
      <w:marLeft w:val="0"/>
      <w:marRight w:val="0"/>
      <w:marTop w:val="0"/>
      <w:marBottom w:val="0"/>
      <w:divBdr>
        <w:top w:val="none" w:sz="0" w:space="0" w:color="auto"/>
        <w:left w:val="none" w:sz="0" w:space="0" w:color="auto"/>
        <w:bottom w:val="none" w:sz="0" w:space="0" w:color="auto"/>
        <w:right w:val="none" w:sz="0" w:space="0" w:color="auto"/>
      </w:divBdr>
    </w:div>
    <w:div w:id="563032822">
      <w:bodyDiv w:val="1"/>
      <w:marLeft w:val="0"/>
      <w:marRight w:val="0"/>
      <w:marTop w:val="0"/>
      <w:marBottom w:val="0"/>
      <w:divBdr>
        <w:top w:val="none" w:sz="0" w:space="0" w:color="auto"/>
        <w:left w:val="none" w:sz="0" w:space="0" w:color="auto"/>
        <w:bottom w:val="none" w:sz="0" w:space="0" w:color="auto"/>
        <w:right w:val="none" w:sz="0" w:space="0" w:color="auto"/>
      </w:divBdr>
      <w:divsChild>
        <w:div w:id="1927104324">
          <w:marLeft w:val="0"/>
          <w:marRight w:val="0"/>
          <w:marTop w:val="0"/>
          <w:marBottom w:val="0"/>
          <w:divBdr>
            <w:top w:val="none" w:sz="0" w:space="0" w:color="auto"/>
            <w:left w:val="none" w:sz="0" w:space="0" w:color="auto"/>
            <w:bottom w:val="none" w:sz="0" w:space="0" w:color="auto"/>
            <w:right w:val="none" w:sz="0" w:space="0" w:color="auto"/>
          </w:divBdr>
        </w:div>
      </w:divsChild>
    </w:div>
    <w:div w:id="584149459">
      <w:bodyDiv w:val="1"/>
      <w:marLeft w:val="0"/>
      <w:marRight w:val="0"/>
      <w:marTop w:val="0"/>
      <w:marBottom w:val="0"/>
      <w:divBdr>
        <w:top w:val="none" w:sz="0" w:space="0" w:color="auto"/>
        <w:left w:val="none" w:sz="0" w:space="0" w:color="auto"/>
        <w:bottom w:val="none" w:sz="0" w:space="0" w:color="auto"/>
        <w:right w:val="none" w:sz="0" w:space="0" w:color="auto"/>
      </w:divBdr>
    </w:div>
    <w:div w:id="1215889688">
      <w:bodyDiv w:val="1"/>
      <w:marLeft w:val="0"/>
      <w:marRight w:val="0"/>
      <w:marTop w:val="0"/>
      <w:marBottom w:val="0"/>
      <w:divBdr>
        <w:top w:val="none" w:sz="0" w:space="0" w:color="auto"/>
        <w:left w:val="none" w:sz="0" w:space="0" w:color="auto"/>
        <w:bottom w:val="none" w:sz="0" w:space="0" w:color="auto"/>
        <w:right w:val="none" w:sz="0" w:space="0" w:color="auto"/>
      </w:divBdr>
    </w:div>
    <w:div w:id="1482116958">
      <w:bodyDiv w:val="1"/>
      <w:marLeft w:val="0"/>
      <w:marRight w:val="0"/>
      <w:marTop w:val="0"/>
      <w:marBottom w:val="0"/>
      <w:divBdr>
        <w:top w:val="none" w:sz="0" w:space="0" w:color="auto"/>
        <w:left w:val="none" w:sz="0" w:space="0" w:color="auto"/>
        <w:bottom w:val="none" w:sz="0" w:space="0" w:color="auto"/>
        <w:right w:val="none" w:sz="0" w:space="0" w:color="auto"/>
      </w:divBdr>
    </w:div>
    <w:div w:id="150517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831</Words>
  <Characters>4739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2021-08-26T11:24:00Z</dcterms:created>
  <dcterms:modified xsi:type="dcterms:W3CDTF">2021-08-26T12:51:00Z</dcterms:modified>
</cp:coreProperties>
</file>