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153" w:rsidRPr="0081698C" w:rsidRDefault="00714980" w:rsidP="0081698C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1698C">
        <w:rPr>
          <w:rFonts w:ascii="Times New Roman" w:hAnsi="Times New Roman" w:cs="Times New Roman"/>
          <w:b/>
          <w:sz w:val="28"/>
          <w:szCs w:val="28"/>
        </w:rPr>
        <w:t>Список рекомендуемой литературы:</w:t>
      </w:r>
    </w:p>
    <w:p w:rsidR="006176E2" w:rsidRPr="006176E2" w:rsidRDefault="006176E2" w:rsidP="0081698C">
      <w:pPr>
        <w:spacing w:after="0"/>
        <w:ind w:hanging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980" w:rsidRPr="0081698C" w:rsidRDefault="00714980" w:rsidP="0081698C">
      <w:pPr>
        <w:pStyle w:val="a5"/>
        <w:numPr>
          <w:ilvl w:val="0"/>
          <w:numId w:val="1"/>
        </w:numPr>
        <w:ind w:left="0" w:hanging="11"/>
        <w:rPr>
          <w:rFonts w:ascii="Times New Roman" w:hAnsi="Times New Roman" w:cs="Times New Roman"/>
          <w:sz w:val="28"/>
          <w:szCs w:val="28"/>
        </w:rPr>
      </w:pPr>
      <w:r w:rsidRPr="0081698C">
        <w:rPr>
          <w:rFonts w:ascii="Times New Roman" w:hAnsi="Times New Roman" w:cs="Times New Roman"/>
          <w:sz w:val="28"/>
          <w:szCs w:val="28"/>
        </w:rPr>
        <w:t>Ортопедическая стоматология [Электронный ресурс] / под ред. И.Ю. Лебеденко, С.Д. Арутюнова, А.Н. Ряховского - М. : ГЭОТАР-Медиа, 2016. – </w:t>
      </w:r>
    </w:p>
    <w:p w:rsidR="00BC68EC" w:rsidRPr="0081698C" w:rsidRDefault="00714980" w:rsidP="0081698C">
      <w:pPr>
        <w:pStyle w:val="a5"/>
        <w:numPr>
          <w:ilvl w:val="0"/>
          <w:numId w:val="1"/>
        </w:numPr>
        <w:spacing w:after="0"/>
        <w:ind w:left="0" w:hanging="11"/>
        <w:rPr>
          <w:rFonts w:ascii="Times New Roman" w:hAnsi="Times New Roman" w:cs="Times New Roman"/>
          <w:sz w:val="28"/>
          <w:szCs w:val="28"/>
        </w:rPr>
      </w:pPr>
      <w:r w:rsidRPr="0081698C">
        <w:rPr>
          <w:rFonts w:ascii="Times New Roman" w:hAnsi="Times New Roman" w:cs="Times New Roman"/>
          <w:sz w:val="28"/>
          <w:szCs w:val="28"/>
        </w:rPr>
        <w:t xml:space="preserve">Ортопедическая стоматология Аболмасов </w:t>
      </w:r>
      <w:r w:rsidR="00BC68EC" w:rsidRPr="0081698C">
        <w:rPr>
          <w:rFonts w:ascii="Times New Roman" w:hAnsi="Times New Roman" w:cs="Times New Roman"/>
          <w:sz w:val="28"/>
          <w:szCs w:val="28"/>
        </w:rPr>
        <w:t xml:space="preserve">Н.Г. 2011, М.:МЕДпресс -информ  </w:t>
      </w:r>
    </w:p>
    <w:p w:rsidR="00BC68EC" w:rsidRPr="0081698C" w:rsidRDefault="00714980" w:rsidP="0081698C">
      <w:pPr>
        <w:pStyle w:val="a5"/>
        <w:numPr>
          <w:ilvl w:val="0"/>
          <w:numId w:val="1"/>
        </w:numPr>
        <w:spacing w:after="0"/>
        <w:ind w:left="0" w:hanging="11"/>
        <w:rPr>
          <w:rFonts w:ascii="Times New Roman" w:hAnsi="Times New Roman" w:cs="Times New Roman"/>
          <w:sz w:val="28"/>
          <w:szCs w:val="28"/>
        </w:rPr>
      </w:pPr>
      <w:r w:rsidRPr="0081698C">
        <w:rPr>
          <w:rFonts w:ascii="Times New Roman" w:hAnsi="Times New Roman" w:cs="Times New Roman"/>
          <w:sz w:val="28"/>
          <w:szCs w:val="28"/>
        </w:rPr>
        <w:t>Ортопедическая стоматология. Пропедевтика и основы частного курса Трезубов В.Н. 2011, М.: МЕДпрессинформ</w:t>
      </w:r>
      <w:r w:rsidR="00AA23A3" w:rsidRPr="0081698C">
        <w:rPr>
          <w:rFonts w:ascii="Times New Roman" w:hAnsi="Times New Roman" w:cs="Times New Roman"/>
          <w:sz w:val="28"/>
          <w:szCs w:val="28"/>
        </w:rPr>
        <w:t xml:space="preserve"> </w:t>
      </w:r>
      <w:r w:rsidR="00BC68EC" w:rsidRPr="0081698C">
        <w:rPr>
          <w:rFonts w:ascii="Times New Roman" w:eastAsia="Times New Roman" w:hAnsi="Times New Roman" w:cs="Times New Roman"/>
          <w:sz w:val="28"/>
          <w:szCs w:val="28"/>
          <w:lang w:eastAsia="ru-RU"/>
        </w:rPr>
        <w:t>pandia.ru</w:t>
      </w:r>
    </w:p>
    <w:p w:rsidR="00BC68EC" w:rsidRPr="0081698C" w:rsidRDefault="00BC68EC" w:rsidP="0081698C">
      <w:pPr>
        <w:pStyle w:val="a5"/>
        <w:numPr>
          <w:ilvl w:val="0"/>
          <w:numId w:val="1"/>
        </w:numPr>
        <w:spacing w:after="0"/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98C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«Ортопедиче</w:t>
      </w:r>
      <w:r w:rsidR="00AA23A3" w:rsidRPr="00816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ская стоматология». Под ред. , </w:t>
      </w:r>
      <w:r w:rsidRPr="0081698C">
        <w:rPr>
          <w:rFonts w:ascii="Times New Roman" w:eastAsia="Times New Roman" w:hAnsi="Times New Roman" w:cs="Times New Roman"/>
          <w:sz w:val="28"/>
          <w:szCs w:val="28"/>
          <w:lang w:eastAsia="ru-RU"/>
        </w:rPr>
        <w:t>«ГЭОТАР – Медиа»,2011, 640 с.</w:t>
      </w:r>
    </w:p>
    <w:p w:rsidR="00BC68EC" w:rsidRPr="0081698C" w:rsidRDefault="00BC68EC" w:rsidP="0081698C">
      <w:pPr>
        <w:pStyle w:val="a5"/>
        <w:numPr>
          <w:ilvl w:val="0"/>
          <w:numId w:val="1"/>
        </w:numPr>
        <w:spacing w:after="0"/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98C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Ортопедическая стоматология: Учебник для студентов</w:t>
      </w:r>
      <w:r w:rsidR="00AA23A3" w:rsidRPr="00816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698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стоматологич. фак. мед. вузов./Под ред , .-2-е изд. доп.-</w:t>
      </w:r>
      <w:r w:rsidR="00AA23A3" w:rsidRPr="00816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698C">
        <w:rPr>
          <w:rFonts w:ascii="Times New Roman" w:eastAsia="Times New Roman" w:hAnsi="Times New Roman" w:cs="Times New Roman"/>
          <w:sz w:val="28"/>
          <w:szCs w:val="28"/>
          <w:lang w:eastAsia="ru-RU"/>
        </w:rPr>
        <w:t>М.:Медицина,2006.-621с.</w:t>
      </w:r>
    </w:p>
    <w:p w:rsidR="00BC68EC" w:rsidRPr="0081698C" w:rsidRDefault="00BC68EC" w:rsidP="0081698C">
      <w:pPr>
        <w:pStyle w:val="a5"/>
        <w:numPr>
          <w:ilvl w:val="0"/>
          <w:numId w:val="1"/>
        </w:numPr>
        <w:spacing w:after="0"/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98C">
        <w:rPr>
          <w:rFonts w:ascii="Times New Roman" w:eastAsia="Times New Roman" w:hAnsi="Times New Roman" w:cs="Times New Roman"/>
          <w:sz w:val="28"/>
          <w:szCs w:val="28"/>
          <w:lang w:eastAsia="ru-RU"/>
        </w:rPr>
        <w:t>«Руководство по ортопедической стоматологии.» под редакцией</w:t>
      </w:r>
    </w:p>
    <w:p w:rsidR="00BC68EC" w:rsidRPr="0081698C" w:rsidRDefault="00BC68EC" w:rsidP="0081698C">
      <w:pPr>
        <w:pStyle w:val="a5"/>
        <w:numPr>
          <w:ilvl w:val="0"/>
          <w:numId w:val="1"/>
        </w:numPr>
        <w:spacing w:after="0"/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98C">
        <w:rPr>
          <w:rFonts w:ascii="Times New Roman" w:eastAsia="Times New Roman" w:hAnsi="Times New Roman" w:cs="Times New Roman"/>
          <w:sz w:val="28"/>
          <w:szCs w:val="28"/>
          <w:lang w:eastAsia="ru-RU"/>
        </w:rPr>
        <w:t>.- М.:Триада-Х, 2006.-495с.</w:t>
      </w:r>
    </w:p>
    <w:p w:rsidR="00BC68EC" w:rsidRPr="0081698C" w:rsidRDefault="00BC68EC" w:rsidP="0081698C">
      <w:pPr>
        <w:pStyle w:val="a5"/>
        <w:numPr>
          <w:ilvl w:val="0"/>
          <w:numId w:val="1"/>
        </w:numPr>
        <w:spacing w:after="0"/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98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Трезубов, стоматология. Прикладное материаловедение:</w:t>
      </w:r>
      <w:r w:rsidR="00AA23A3" w:rsidRPr="00816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698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 для мед. вузов. / , ёв, ёв. М.: МЕДпресс-</w:t>
      </w:r>
      <w:r w:rsidR="00AA23A3" w:rsidRPr="00816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698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информ, 2008</w:t>
      </w:r>
    </w:p>
    <w:p w:rsidR="00BC68EC" w:rsidRPr="0081698C" w:rsidRDefault="00BC68EC" w:rsidP="0081698C">
      <w:pPr>
        <w:pStyle w:val="a5"/>
        <w:numPr>
          <w:ilvl w:val="0"/>
          <w:numId w:val="1"/>
        </w:numPr>
        <w:spacing w:after="0"/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98C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Зубопротезная техника : учебник для студ. сред. проф. обр. / под. ред., М. : МИА. 2005</w:t>
      </w:r>
    </w:p>
    <w:p w:rsidR="00BC68EC" w:rsidRPr="0081698C" w:rsidRDefault="00BC68EC" w:rsidP="0081698C">
      <w:pPr>
        <w:pStyle w:val="a5"/>
        <w:numPr>
          <w:ilvl w:val="0"/>
          <w:numId w:val="1"/>
        </w:numPr>
        <w:spacing w:after="0"/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98C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Ортопедическая стоматология. Алгоритмы диагностики и лечения:</w:t>
      </w:r>
    </w:p>
    <w:p w:rsidR="00BC68EC" w:rsidRPr="0081698C" w:rsidRDefault="00BC68EC" w:rsidP="0081698C">
      <w:pPr>
        <w:pStyle w:val="a5"/>
        <w:numPr>
          <w:ilvl w:val="0"/>
          <w:numId w:val="1"/>
        </w:numPr>
        <w:spacing w:after="0"/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98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учебное пособие / под ред. , , М.: МИА, 2008</w:t>
      </w:r>
    </w:p>
    <w:p w:rsidR="00BC68EC" w:rsidRPr="0081698C" w:rsidRDefault="00BC68EC" w:rsidP="0081698C">
      <w:pPr>
        <w:pStyle w:val="a5"/>
        <w:numPr>
          <w:ilvl w:val="0"/>
          <w:numId w:val="1"/>
        </w:numPr>
        <w:spacing w:after="0"/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98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Рук-во по орторпед. стоматологии. Протезир. при полном отсутствии зубов : учеб. пособ. /</w:t>
      </w:r>
      <w:r w:rsidR="0081698C" w:rsidRPr="00816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69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ред. , . М. : МИА, 2005</w:t>
      </w:r>
    </w:p>
    <w:p w:rsidR="00BC68EC" w:rsidRPr="0081698C" w:rsidRDefault="00BC68EC" w:rsidP="0081698C">
      <w:pPr>
        <w:pStyle w:val="a5"/>
        <w:numPr>
          <w:ilvl w:val="0"/>
          <w:numId w:val="1"/>
        </w:numPr>
        <w:spacing w:after="0"/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98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к практич. занятиям по ортопедической стоматологии для студ. 3-го курса:</w:t>
      </w:r>
      <w:r w:rsidR="0081698C" w:rsidRPr="00816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1698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учеб. пособ. / под ред. . М.: Практическая медицина, 2009</w:t>
      </w:r>
    </w:p>
    <w:p w:rsidR="00BC68EC" w:rsidRPr="0081698C" w:rsidRDefault="00BC68EC" w:rsidP="0081698C">
      <w:pPr>
        <w:pStyle w:val="a5"/>
        <w:numPr>
          <w:ilvl w:val="0"/>
          <w:numId w:val="1"/>
        </w:numPr>
        <w:spacing w:after="0"/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98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к практич. занятиям по ортопедической стоматологии для студ. 4-го курса:</w:t>
      </w:r>
      <w:r w:rsidR="0081698C" w:rsidRPr="00816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698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учеб. пособ. /под ред. . М.: Практическая медицина, 2009</w:t>
      </w:r>
    </w:p>
    <w:p w:rsidR="00BC68EC" w:rsidRPr="0081698C" w:rsidRDefault="00BC68EC" w:rsidP="0081698C">
      <w:pPr>
        <w:pStyle w:val="a5"/>
        <w:numPr>
          <w:ilvl w:val="0"/>
          <w:numId w:val="1"/>
        </w:numPr>
        <w:spacing w:after="0"/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98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к практич. занятиям по ортопедической стоматологии для студ. 5-го</w:t>
      </w:r>
      <w:r w:rsidR="0081698C" w:rsidRPr="00816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698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курса: учеб. пособ. /под ред. . М.: Практическая медицина, 2009.</w:t>
      </w:r>
    </w:p>
    <w:p w:rsidR="00BC68EC" w:rsidRPr="0081698C" w:rsidRDefault="00BC68EC" w:rsidP="0081698C">
      <w:pPr>
        <w:pStyle w:val="a5"/>
        <w:numPr>
          <w:ilvl w:val="0"/>
          <w:numId w:val="1"/>
        </w:numPr>
        <w:spacing w:after="0"/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98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по ортопедической стоматологии. Протезирование при полном</w:t>
      </w:r>
      <w:r w:rsidR="0081698C" w:rsidRPr="00816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698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отсутствии зубов: учеб. пособ./под ред. . М.: Мед. пресса,2008</w:t>
      </w:r>
    </w:p>
    <w:p w:rsidR="00BC68EC" w:rsidRPr="0081698C" w:rsidRDefault="00BC68EC" w:rsidP="0081698C">
      <w:pPr>
        <w:pStyle w:val="a5"/>
        <w:numPr>
          <w:ilvl w:val="0"/>
          <w:numId w:val="1"/>
        </w:numPr>
        <w:spacing w:after="0"/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98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Трезубов стоматология (факультетский курс) : учебник. СПб. :</w:t>
      </w:r>
      <w:r w:rsidR="00816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698C">
        <w:rPr>
          <w:rFonts w:ascii="Times New Roman" w:eastAsia="Times New Roman" w:hAnsi="Times New Roman" w:cs="Times New Roman"/>
          <w:sz w:val="28"/>
          <w:szCs w:val="28"/>
          <w:lang w:eastAsia="ru-RU"/>
        </w:rPr>
        <w:t>Фолиант, 2005</w:t>
      </w:r>
    </w:p>
    <w:p w:rsidR="00BC68EC" w:rsidRPr="006176E2" w:rsidRDefault="00BC68EC" w:rsidP="0081698C">
      <w:pPr>
        <w:spacing w:after="0"/>
        <w:ind w:hanging="11"/>
        <w:rPr>
          <w:rFonts w:ascii="Times New Roman" w:hAnsi="Times New Roman" w:cs="Times New Roman"/>
          <w:sz w:val="28"/>
          <w:szCs w:val="28"/>
        </w:rPr>
      </w:pPr>
    </w:p>
    <w:sectPr w:rsidR="00BC68EC" w:rsidRPr="006176E2" w:rsidSect="00AA23A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B6ED3"/>
    <w:multiLevelType w:val="hybridMultilevel"/>
    <w:tmpl w:val="A51CA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980"/>
    <w:rsid w:val="00044153"/>
    <w:rsid w:val="00096B5C"/>
    <w:rsid w:val="000E20A7"/>
    <w:rsid w:val="006176E2"/>
    <w:rsid w:val="00714980"/>
    <w:rsid w:val="0081698C"/>
    <w:rsid w:val="00AA23A3"/>
    <w:rsid w:val="00BC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68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68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C68E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C6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169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68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68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C68E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C6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16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93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karakozova</dc:creator>
  <cp:lastModifiedBy>Elena</cp:lastModifiedBy>
  <cp:revision>2</cp:revision>
  <dcterms:created xsi:type="dcterms:W3CDTF">2021-10-19T07:39:00Z</dcterms:created>
  <dcterms:modified xsi:type="dcterms:W3CDTF">2021-10-19T07:39:00Z</dcterms:modified>
</cp:coreProperties>
</file>