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3" w:rsidRDefault="007D1CC3" w:rsidP="007D1C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D1CC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охраны труда при выполнении водолазных работ в условиях радиоактивного загрязнения местности (акватории) и наличия источников ионизирующего излучения </w:t>
      </w:r>
    </w:p>
    <w:p w:rsidR="007D1CC3" w:rsidRPr="007D1CC3" w:rsidRDefault="007D1CC3" w:rsidP="007D1C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Водолазные работы в условиях радиоактивного загрязнения местности (акватории) и воздействия источников ионизирующего излучения (далее - ИИИ) проводятся в целях спасения людей и (или) предотвращения их от облучения, предотвращения дальнейшего распространения загрязнения, поиска, подъема или консервации (локализации) ИИИ при ликвидации аварии с радиационным фактором и проведения ремонтно-восстановительных работ.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При их выполнении должны соблюдаться установленные нормы и санитарные правила обеспечения радиационной безопасности.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К водолазным работам в условиях радиоактивного загрязнения местности (акватории) и воздействия ИИИ могут быть допущены водолазы, прошедшие аттестацию на </w:t>
      </w:r>
      <w:proofErr w:type="gramStart"/>
      <w:r w:rsidRPr="007D1CC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7D1CC3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по ликвидации последствий радиационных аварий, отнесенных к категории персонала группы "А" и имеющие предварительное разрешение на планируемое повышенное облучение в эффективной дозе до 200 </w:t>
      </w:r>
      <w:proofErr w:type="spellStart"/>
      <w:r w:rsidRPr="007D1CC3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7D1CC3">
        <w:rPr>
          <w:rFonts w:ascii="Times New Roman" w:hAnsi="Times New Roman" w:cs="Times New Roman"/>
          <w:sz w:val="28"/>
          <w:szCs w:val="28"/>
        </w:rPr>
        <w:t>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Перед началом работ необходимо провести целевой инструктаж по радиационной безопасности, довести до всего персонала фактическую обстановку в районе проведения работ.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Руководитель водолазных работ подчиняется руководителю аварийных работ или руководителю работ по ликвидации последствий радиационной аварии (далее - ЛПА). При проведении работ в условия ИИИ допускается совмещение обязанностей руководителя водолазных работ и руководителя водолазных спусков.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Для проведения водолазных работ (спусков) в условиях воздействия ИИИ оформляется наряд-допуск на выполнение данного вида работ, в котором указывается перечень работ, их регламент и требования безопасности.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Зона проведения водолазных работ разделяется на "грязную" зону и "чистую" зону. У места входа в "грязную" зону организуется пост радиационного контроля, пункт санитарной обработки персонала и специальной обработки водолазного снаряжения, средств обеспечения водолазных работ.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Мероприятия по подготовке к водолазным работам, в том числе пополнение запасов воздуха или ДГС, осуществляется в "чистой" зоне.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Водолазное снаряжение, применяемое для выполнения водолазных спусков в условиях воздействия ИИИ, должно быть предназначено для данного вида работ, быть герметичным, обеспечивать полную изоляцию водолаза от окружающей среды, а также применяться в шланговом варианте с подачей воздуха или дыхательной газовой смеси от мобильной баллонной </w:t>
      </w:r>
      <w:r w:rsidRPr="007D1CC3">
        <w:rPr>
          <w:rFonts w:ascii="Times New Roman" w:hAnsi="Times New Roman" w:cs="Times New Roman"/>
          <w:sz w:val="28"/>
          <w:szCs w:val="28"/>
        </w:rPr>
        <w:lastRenderedPageBreak/>
        <w:t>группы.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Водолазные работы в условиях воздействия ИИИ должны быть </w:t>
      </w:r>
      <w:proofErr w:type="spellStart"/>
      <w:r w:rsidRPr="007D1CC3">
        <w:rPr>
          <w:rFonts w:ascii="Times New Roman" w:hAnsi="Times New Roman" w:cs="Times New Roman"/>
          <w:sz w:val="28"/>
          <w:szCs w:val="28"/>
        </w:rPr>
        <w:t>бездекомпрессионные</w:t>
      </w:r>
      <w:proofErr w:type="spellEnd"/>
      <w:r w:rsidRPr="007D1CC3">
        <w:rPr>
          <w:rFonts w:ascii="Times New Roman" w:hAnsi="Times New Roman" w:cs="Times New Roman"/>
          <w:sz w:val="28"/>
          <w:szCs w:val="28"/>
        </w:rPr>
        <w:t>. При невозможности проводить водолазные работы (спуски) без декомпрессии, декомпрессию следует проводить с применением для дыхания воздуха по удлинённому режиму.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При производстве водолазных работ в условиях воздействия ИИИ с применением ДГС с повышенным содержанием кислорода необходимо уменьшать дозы однократного облучения на 25%.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Назначенные на спуск рабочие и страхующий водолазы перед одеванием снаряжения размещают индивидуальные дозиметры на груди и на нижних конечностях.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Рабочих и страхующего водолаза полностью одевают в водолазное снаряжение в "чистой" зоне за исключением водолазных грузов и водолазных бот, одевают шлем и подают ДГС на дыхание.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Персонал водолазной станции экипируется СИЗ кожных покровов и органов дыхания, а также средствами индивидуального дозиметрического контроля.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Необходимо провести контроль мощности дозы непосредственно около места предстоящей работы водолаза при помощи выносных погружных блоков детектирования и установить контроль мощности дозы в период выполнения водолазом работы (задания).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При выполнении работ под водой водолаз должен оберегать свое снаряжение от повреждений и нарушения его герметичности. В случае нарушения герметичности снаряжения, а также при превышении установленного предела дозы облучения, водолаза немедленно поднимают на поверхность.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После выполнения задания и выхода водолаза на поверхность немедленно производится частичная специальная обработка водолазного снаряжения, частичное раздевание (водолазные груза, водолазные боты) рабочих и страхующего водолаза (в случае его спуска) у места спуска и весь персонал водолазной станции выдвигается на пост дозиметрического контроля.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По результатам контроля радиоактивного загрязнения принимается решение о санитарной обработке персонала, специальной обработке водолазного снаряжения и средств обеспечения водолазных спусков.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При проведении водолазных работ в условиях радиоактивного загрязнения местности (акватории) и воздействия ИИИ </w:t>
      </w:r>
      <w:r w:rsidRPr="007D1CC3">
        <w:rPr>
          <w:rFonts w:ascii="Times New Roman" w:hAnsi="Times New Roman" w:cs="Times New Roman"/>
          <w:sz w:val="28"/>
          <w:szCs w:val="28"/>
          <w:highlight w:val="yellow"/>
        </w:rPr>
        <w:t>дополнительными опасными и вредными производственными факторами являются: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а) радиационное поражение персонала, участвующего в водолазных работах;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б) нарушение герметичности водолазного снаряжения;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в) отказ (потеря свойств) клапанов вдоха, выдоха, мембран дыхательных автоматов и других элементов водолазного снаряжения;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lastRenderedPageBreak/>
        <w:t xml:space="preserve">г) загрязнение воздуха или ДГС, </w:t>
      </w:r>
      <w:proofErr w:type="gramStart"/>
      <w:r w:rsidRPr="007D1CC3">
        <w:rPr>
          <w:rFonts w:ascii="Times New Roman" w:hAnsi="Times New Roman" w:cs="Times New Roman"/>
          <w:sz w:val="28"/>
          <w:szCs w:val="28"/>
        </w:rPr>
        <w:t>подаваемых</w:t>
      </w:r>
      <w:proofErr w:type="gramEnd"/>
      <w:r w:rsidRPr="007D1CC3">
        <w:rPr>
          <w:rFonts w:ascii="Times New Roman" w:hAnsi="Times New Roman" w:cs="Times New Roman"/>
          <w:sz w:val="28"/>
          <w:szCs w:val="28"/>
        </w:rPr>
        <w:t xml:space="preserve"> на дыхание водолаза.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При проведении водолазных работ в условиях радиоактивного загрязнения местности (акватории) и воздействия ИИИ </w:t>
      </w:r>
      <w:r w:rsidRPr="007D1CC3">
        <w:rPr>
          <w:rFonts w:ascii="Times New Roman" w:hAnsi="Times New Roman" w:cs="Times New Roman"/>
          <w:color w:val="FF0000"/>
          <w:sz w:val="28"/>
          <w:szCs w:val="28"/>
        </w:rPr>
        <w:t>запрещается: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а) применение для дыхания кислорода;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б) использование гидрокомбинезонов мокрого типа и водолазного снаряжения, не обеспечивающего полную герметичность водолаза;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в) пополнение запасов воздуха в "грязной" зоне.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При производстве водолазных работ в условиях радиоактивного загрязнения местности (акватории) и воздействия ИИИ должны быть предусмотрены мероприятия, </w:t>
      </w:r>
      <w:r w:rsidRPr="007D1CC3">
        <w:rPr>
          <w:rFonts w:ascii="Times New Roman" w:hAnsi="Times New Roman" w:cs="Times New Roman"/>
          <w:sz w:val="28"/>
          <w:szCs w:val="28"/>
          <w:highlight w:val="yellow"/>
        </w:rPr>
        <w:t>предупреждающие воздействие на работников опасных и вредных производственных факторов</w:t>
      </w:r>
      <w:r w:rsidRPr="007D1CC3">
        <w:rPr>
          <w:rFonts w:ascii="Times New Roman" w:hAnsi="Times New Roman" w:cs="Times New Roman"/>
          <w:sz w:val="28"/>
          <w:szCs w:val="28"/>
        </w:rPr>
        <w:t>, к которым могут относиться: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а) контроль радиационной обстановки у места водолазных работ (спусков);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б) выдача медицинских препаратов радиопротекторной защиты по установленной схеме приема;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 xml:space="preserve">в) обеспечение персонала водолазной станции </w:t>
      </w:r>
      <w:proofErr w:type="gramStart"/>
      <w:r w:rsidRPr="007D1CC3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7D1CC3">
        <w:rPr>
          <w:rFonts w:ascii="Times New Roman" w:hAnsi="Times New Roman" w:cs="Times New Roman"/>
          <w:sz w:val="28"/>
          <w:szCs w:val="28"/>
        </w:rPr>
        <w:t xml:space="preserve"> СИЗ кожных покровов и органов дыхания;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г) обеспечение персонала водолазной станции средствами индивидуального дозиметрического контроля (индивидуальными дозиметрами);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д) применение снаряжения с двойными (сдублированными) клапанами вдоха, выдоха;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е) укрытие и герметизация полиэтиленовой пленкой водолазной техники, средств обеспечения водолазных спусков в целях минимизации радиоактивного загрязнения.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Необходимость применения конкретных мероприятий определяется по результатам оценки рисков в зависимости от условий и характера водолазных работ.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При проведении работ используются заранее разработанные типовые технологические карты на выполнение работ. Требуется определить порядок выполнения предстоящей работы в "грязной" зоне.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Выполнять водолазные работы необходимо быстро с привлечением минимально необходимого персонала для безопасного проведения водолазных спусков. Рабочие операции должны быть обеспеченны необходимым инструментом, приспособлениями и измерительными приборами.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Особенности проведения водолазных работ должны быть учтены в инструкциях (руководствах, стандартах), разрабатываемых организацией, выполняющей водолазные работы.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lastRenderedPageBreak/>
        <w:t>Загрязненные участки местности и акватории ограждаются оградительной лентой и знаками радиационной опасности. В случае превышения допустимых уровней радиоактивного загрязнения, на местах водолазных работ (спусков), подходов к ним проводят комплекс защитных мероприятий для снижения уровня доз облучения персонала и (или) мероприятий по дезактивации указанных мест.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CC3">
        <w:rPr>
          <w:rFonts w:ascii="Times New Roman" w:hAnsi="Times New Roman" w:cs="Times New Roman"/>
          <w:sz w:val="28"/>
          <w:szCs w:val="28"/>
        </w:rPr>
        <w:t>Водолазная барокамера должна находиться в "чистой" зоне у пункта специальной и санитарной обработки.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CC3">
        <w:rPr>
          <w:rFonts w:ascii="Times New Roman" w:hAnsi="Times New Roman" w:cs="Times New Roman"/>
          <w:sz w:val="28"/>
          <w:szCs w:val="28"/>
        </w:rPr>
        <w:t>В целях минимизации времени нахождения водолазной станции в "грязной" зоне доставка персонала, средств обеспечения водолазных спусков и инструмента от поста радиационного контроля к местам водолазных работ (спусков) и обратно осуществляют на специально выделенном транспортном средстве.</w:t>
      </w:r>
    </w:p>
    <w:p w:rsidR="007D1CC3" w:rsidRPr="007D1CC3" w:rsidRDefault="007D1CC3" w:rsidP="007D1C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D1CC3" w:rsidRPr="007D1CC3" w:rsidRDefault="007D1CC3" w:rsidP="007D1CC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933E0" w:rsidRPr="007D1CC3" w:rsidRDefault="008933E0">
      <w:pPr>
        <w:rPr>
          <w:rFonts w:ascii="Times New Roman" w:hAnsi="Times New Roman" w:cs="Times New Roman"/>
          <w:sz w:val="28"/>
          <w:szCs w:val="28"/>
        </w:rPr>
      </w:pPr>
    </w:p>
    <w:sectPr w:rsidR="008933E0" w:rsidRPr="007D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E4"/>
    <w:rsid w:val="007D1CC3"/>
    <w:rsid w:val="008933E0"/>
    <w:rsid w:val="00B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D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D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D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D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1139</Words>
  <Characters>6497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2023-05-29T12:13:00Z</dcterms:created>
  <dcterms:modified xsi:type="dcterms:W3CDTF">2023-05-29T12:16:00Z</dcterms:modified>
</cp:coreProperties>
</file>