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2B4" w:rsidRPr="00785E59" w:rsidRDefault="00C622B4" w:rsidP="00C622B4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b/>
          <w:bCs/>
          <w:sz w:val="36"/>
          <w:szCs w:val="36"/>
          <w:highlight w:val="yellow"/>
          <w:lang w:eastAsia="ru-RU"/>
        </w:rPr>
      </w:pPr>
      <w:r w:rsidRPr="00785E59">
        <w:rPr>
          <w:rFonts w:ascii="Arial" w:eastAsia="Times New Roman" w:hAnsi="Arial" w:cs="Arial"/>
          <w:b/>
          <w:bCs/>
          <w:sz w:val="36"/>
          <w:szCs w:val="36"/>
          <w:highlight w:val="yellow"/>
          <w:lang w:eastAsia="ru-RU"/>
        </w:rPr>
        <w:t xml:space="preserve">Административная ответственность работодателя за нарушение законодательства об обеспечении работников </w:t>
      </w:r>
      <w:proofErr w:type="gramStart"/>
      <w:r w:rsidRPr="00785E59">
        <w:rPr>
          <w:rFonts w:ascii="Arial" w:eastAsia="Times New Roman" w:hAnsi="Arial" w:cs="Arial"/>
          <w:b/>
          <w:bCs/>
          <w:sz w:val="36"/>
          <w:szCs w:val="36"/>
          <w:highlight w:val="yellow"/>
          <w:lang w:eastAsia="ru-RU"/>
        </w:rPr>
        <w:t>СИЗ</w:t>
      </w:r>
      <w:proofErr w:type="gramEnd"/>
    </w:p>
    <w:p w:rsidR="00C622B4" w:rsidRPr="00785E59" w:rsidRDefault="00C622B4" w:rsidP="00C622B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</w:pPr>
      <w:proofErr w:type="gramStart"/>
      <w:r w:rsidRPr="00785E59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t>Ответственность за обеспечение своевременной выдачи работникам прошедших в установленном порядке сертификацию (декларирование соответствия) СИЗ в соответствии с типовыми нормами, организацию контроля за правильностью их применения работниками, обучение по использованию (применению) СИЗ, информирование работников о полагающихся им СИЗ, а также хранение и уход за ними возлагается на работодателя (</w:t>
      </w:r>
      <w:proofErr w:type="spellStart"/>
      <w:r w:rsidRPr="00785E59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t>абз</w:t>
      </w:r>
      <w:proofErr w:type="spellEnd"/>
      <w:r w:rsidRPr="00785E59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t xml:space="preserve">. 9, </w:t>
      </w:r>
      <w:proofErr w:type="spellStart"/>
      <w:r w:rsidRPr="00785E59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t>абз</w:t>
      </w:r>
      <w:proofErr w:type="spellEnd"/>
      <w:r w:rsidRPr="00785E59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t xml:space="preserve">. 11, </w:t>
      </w:r>
      <w:proofErr w:type="spellStart"/>
      <w:r w:rsidRPr="00785E59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t>абз</w:t>
      </w:r>
      <w:proofErr w:type="spellEnd"/>
      <w:r w:rsidRPr="00785E59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t xml:space="preserve">. 12, </w:t>
      </w:r>
      <w:proofErr w:type="spellStart"/>
      <w:r w:rsidRPr="00785E59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t>абз</w:t>
      </w:r>
      <w:proofErr w:type="spellEnd"/>
      <w:r w:rsidRPr="00785E59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t>. 23 ч. 3 ст. 214 ТК</w:t>
      </w:r>
      <w:proofErr w:type="gramEnd"/>
      <w:r w:rsidRPr="00785E59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t xml:space="preserve"> РФ; ч. 5 ст. 221 ТК РФ, </w:t>
      </w:r>
      <w:proofErr w:type="gramStart"/>
      <w:r w:rsidRPr="00785E59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t>п</w:t>
      </w:r>
      <w:proofErr w:type="gramEnd"/>
      <w:r w:rsidRPr="00785E59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t xml:space="preserve"> 34 Межотраслевых правил обеспечения работников специальной одеждой, специальной обувью и другими средствами индивидуальной защиты, утв. приказом </w:t>
      </w:r>
      <w:proofErr w:type="spellStart"/>
      <w:r w:rsidRPr="00785E59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t>Минздравсоцразвития</w:t>
      </w:r>
      <w:proofErr w:type="spellEnd"/>
      <w:r w:rsidRPr="00785E59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t xml:space="preserve"> России от 01.06.2009 № 290н).</w:t>
      </w:r>
    </w:p>
    <w:p w:rsidR="00C622B4" w:rsidRPr="00785E59" w:rsidRDefault="00C622B4" w:rsidP="00C622B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</w:pPr>
      <w:r w:rsidRPr="00785E59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t>За нарушение государственных нормативных требований охраны труда, содержащихся в федеральных законах и иных нормативных правовых актах РФ, работодатель может быть привлечен к административной ответственности по ч. 1 ст. 5.27.1 КоАП РФ.</w:t>
      </w:r>
    </w:p>
    <w:p w:rsidR="00C622B4" w:rsidRPr="00785E59" w:rsidRDefault="00C622B4" w:rsidP="00C622B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</w:pPr>
      <w:proofErr w:type="gramStart"/>
      <w:r w:rsidRPr="00785E59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t>Необеспечение работников средствами индивидуальной защиты образует состав административного правонарушения, предусмотренного ч. 4 ст. 5.27.1 КоАП РФ, при этом под средствами индивидуальной защиты в части 4 ст. 5.27.1 следует понимать СИЗ, отнесенные техническим регламентом Таможенного союза «О безопасности средств индивидуальной защиты» ко 2 классу в зависимости от степени риска причинения вреда работнику (примечание к ст. 5.27.1 КоАП РФ).</w:t>
      </w:r>
      <w:proofErr w:type="gramEnd"/>
    </w:p>
    <w:p w:rsidR="00C622B4" w:rsidRPr="00785E59" w:rsidRDefault="00C622B4" w:rsidP="00C622B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</w:pPr>
      <w:proofErr w:type="gramStart"/>
      <w:r w:rsidRPr="00785E59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t>Как указано в п. 23 постановления Пленума Верховного Суда РФ от 23.12.2021 № 45 «О некоторых вопросах, возникающих при рассмотрении судами общей юрисдикции дел об административных правонарушениях, связанных с нарушением трудового законодательства и иных нормативных правовых актов, содержащих нормы трудового права» объективная сторона состава административного правонарушения, предусмотренного ч. 4 ст. 5.27.1 КоАП РФ, выражается в бездействии, в частности в необеспечении работников</w:t>
      </w:r>
      <w:proofErr w:type="gramEnd"/>
      <w:r w:rsidRPr="00785E59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t xml:space="preserve"> (</w:t>
      </w:r>
      <w:proofErr w:type="gramStart"/>
      <w:r w:rsidRPr="00785E59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t>независимо от их количества) согласно установленным нормам средствами индивидуальной защиты, отнесенными соответствующим техническим регламентом о безопасности средств индивидуальной защиты к 2 классу в зависимости от степени риска причинения вреда работнику, а также невыполнении обязанности по хранению таких средств, их стирке, химической чистке, сушке, ремонту и своевременной замене.</w:t>
      </w:r>
      <w:proofErr w:type="gramEnd"/>
    </w:p>
    <w:p w:rsidR="00C622B4" w:rsidRPr="00785E59" w:rsidRDefault="00C622B4" w:rsidP="00C622B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</w:pPr>
      <w:r w:rsidRPr="00785E59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t xml:space="preserve">В связи с тем, что ч. 4 ст. 5.27.1 КоАП РФ </w:t>
      </w:r>
      <w:proofErr w:type="gramStart"/>
      <w:r w:rsidRPr="00785E59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t>устанавливает административную ответственность за необеспечение работников СИЗ</w:t>
      </w:r>
      <w:proofErr w:type="gramEnd"/>
      <w:r w:rsidRPr="00785E59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t>, в случае выявления в рамках проведения проверки названного нарушения, допущенного в отношении нескольких работников, составляется один протокол об административном правонарушении. Административное правонарушение, предусмотренное названной нормой, является длящимся (конец цитаты).</w:t>
      </w:r>
    </w:p>
    <w:p w:rsidR="00C622B4" w:rsidRPr="00785E59" w:rsidRDefault="00C622B4" w:rsidP="00C622B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</w:pPr>
      <w:r w:rsidRPr="00785E59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t xml:space="preserve">Таким образом, необеспечение работников СИЗ, отнесенных к 1 классу, а также несвоевременный их ремонт, замена и другие действия, противоречащие </w:t>
      </w:r>
      <w:r w:rsidRPr="00785E59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lastRenderedPageBreak/>
        <w:t xml:space="preserve">требованиям </w:t>
      </w:r>
      <w:proofErr w:type="gramStart"/>
      <w:r w:rsidRPr="00785E59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t>о</w:t>
      </w:r>
      <w:proofErr w:type="gramEnd"/>
      <w:r w:rsidRPr="00785E59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t xml:space="preserve"> обеспечения работников СИЗ (хранение, стирка, сушка и др.), влечет административную ответственность по ч. 1 ст. 5.27.1 КоАП РФ.</w:t>
      </w:r>
    </w:p>
    <w:p w:rsidR="00C622B4" w:rsidRPr="00785E59" w:rsidRDefault="00C622B4" w:rsidP="00C622B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</w:pPr>
      <w:r w:rsidRPr="00785E59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t>Повторное совершение правонарушений, предусмотренных частью 1 и частью 4 ст. 5.27.1, влечет административную ответственность по ч. 5 ст. 5.27.1 КоАП РФ.</w:t>
      </w:r>
    </w:p>
    <w:p w:rsidR="00C622B4" w:rsidRPr="00785E59" w:rsidRDefault="00C622B4" w:rsidP="00C622B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</w:pPr>
      <w:r w:rsidRPr="00785E59">
        <w:rPr>
          <w:rFonts w:ascii="var(--content-font)" w:eastAsia="Times New Roman" w:hAnsi="var(--content-font)" w:cs="Times New Roman"/>
          <w:b/>
          <w:bCs/>
          <w:spacing w:val="-3"/>
          <w:sz w:val="27"/>
          <w:szCs w:val="27"/>
          <w:highlight w:val="yellow"/>
          <w:u w:val="single"/>
          <w:lang w:eastAsia="ru-RU"/>
        </w:rPr>
        <w:t xml:space="preserve">Штрафы предусмотрены за нарушение работодателем обязанности обеспечения бесплатной выдачи </w:t>
      </w:r>
      <w:proofErr w:type="gramStart"/>
      <w:r w:rsidRPr="00785E59">
        <w:rPr>
          <w:rFonts w:ascii="var(--content-font)" w:eastAsia="Times New Roman" w:hAnsi="var(--content-font)" w:cs="Times New Roman"/>
          <w:b/>
          <w:bCs/>
          <w:spacing w:val="-3"/>
          <w:sz w:val="27"/>
          <w:szCs w:val="27"/>
          <w:highlight w:val="yellow"/>
          <w:u w:val="single"/>
          <w:lang w:eastAsia="ru-RU"/>
        </w:rPr>
        <w:t>СИЗ</w:t>
      </w:r>
      <w:proofErr w:type="gramEnd"/>
    </w:p>
    <w:p w:rsidR="00C622B4" w:rsidRPr="00785E59" w:rsidRDefault="00C622B4" w:rsidP="00C622B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</w:pPr>
      <w:r w:rsidRPr="00785E59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t xml:space="preserve">Нарушение положений Приказа №290н и других законодательных требований, связанных с </w:t>
      </w:r>
      <w:proofErr w:type="gramStart"/>
      <w:r w:rsidRPr="00785E59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t>СИЗ</w:t>
      </w:r>
      <w:proofErr w:type="gramEnd"/>
      <w:r w:rsidRPr="00785E59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t>, грозит работодателю штрафными санкциями и влечет наложение административного штрафа:</w:t>
      </w:r>
    </w:p>
    <w:p w:rsidR="00C622B4" w:rsidRPr="00785E59" w:rsidRDefault="00C622B4" w:rsidP="00C622B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85E59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>на должностных лиц в размере от 20 000 до 30 000 рублей</w:t>
      </w:r>
    </w:p>
    <w:p w:rsidR="00C622B4" w:rsidRPr="00785E59" w:rsidRDefault="00C622B4" w:rsidP="00C622B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85E59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>на лиц, осуществляющих предпринимательскую деятельность без образования юридического лица, 20 000 до 30 000 рублей</w:t>
      </w:r>
    </w:p>
    <w:p w:rsidR="00C622B4" w:rsidRPr="00785E59" w:rsidRDefault="00C622B4" w:rsidP="00C622B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85E59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>на юридических лиц — от 130 000 до 150 000 рублей.</w:t>
      </w:r>
    </w:p>
    <w:p w:rsidR="00C622B4" w:rsidRPr="00785E59" w:rsidRDefault="00C622B4" w:rsidP="00C622B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</w:pPr>
      <w:r w:rsidRPr="00785E59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t>В случае повторно выявленного аналогичного нарушения, грозит наложение административного штрафа:</w:t>
      </w:r>
    </w:p>
    <w:p w:rsidR="00C622B4" w:rsidRPr="00785E59" w:rsidRDefault="00C622B4" w:rsidP="00C622B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85E59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>на должностных лиц в размере от 30 000 до 40 000 рублей или дисквалификацию на срок от одного года до трех лет</w:t>
      </w:r>
    </w:p>
    <w:p w:rsidR="00C622B4" w:rsidRPr="00785E59" w:rsidRDefault="00C622B4" w:rsidP="00C622B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85E59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>на лиц, осуществляющих предпринимательскую деятельность без образования юридического лица, — от 30 000 до 40 000 рублей или административное приостановление деятельности на срок до девяноста суток</w:t>
      </w:r>
    </w:p>
    <w:p w:rsidR="00C622B4" w:rsidRPr="00785E59" w:rsidRDefault="00C622B4" w:rsidP="00C622B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85E59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>на юридических лиц — от 100 000 до 200 000 рублей или административное приостановление деятельности на срок до девяноста суток.</w:t>
      </w:r>
    </w:p>
    <w:p w:rsidR="00C622B4" w:rsidRPr="00785E59" w:rsidRDefault="00C622B4" w:rsidP="00C622B4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b/>
          <w:bCs/>
          <w:sz w:val="36"/>
          <w:szCs w:val="36"/>
          <w:highlight w:val="yellow"/>
          <w:lang w:eastAsia="ru-RU"/>
        </w:rPr>
      </w:pPr>
      <w:r w:rsidRPr="00785E59">
        <w:rPr>
          <w:rFonts w:ascii="Arial" w:eastAsia="Times New Roman" w:hAnsi="Arial" w:cs="Arial"/>
          <w:b/>
          <w:bCs/>
          <w:sz w:val="36"/>
          <w:szCs w:val="36"/>
          <w:highlight w:val="yellow"/>
          <w:lang w:eastAsia="ru-RU"/>
        </w:rPr>
        <w:t xml:space="preserve">Административная ответственность работодателя за нарушение законодательства об обеспечении работников </w:t>
      </w:r>
      <w:proofErr w:type="gramStart"/>
      <w:r w:rsidRPr="00785E59">
        <w:rPr>
          <w:rFonts w:ascii="Arial" w:eastAsia="Times New Roman" w:hAnsi="Arial" w:cs="Arial"/>
          <w:b/>
          <w:bCs/>
          <w:sz w:val="36"/>
          <w:szCs w:val="36"/>
          <w:highlight w:val="yellow"/>
          <w:lang w:eastAsia="ru-RU"/>
        </w:rPr>
        <w:t>СИЗ</w:t>
      </w:r>
      <w:proofErr w:type="gramEnd"/>
    </w:p>
    <w:p w:rsidR="00C622B4" w:rsidRPr="00785E59" w:rsidRDefault="00C622B4" w:rsidP="00C622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785E59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ru-RU"/>
        </w:rPr>
        <mc:AlternateContent>
          <mc:Choice Requires="wps">
            <w:drawing>
              <wp:inline distT="0" distB="0" distL="0" distR="0" wp14:anchorId="182CD529" wp14:editId="0AFA3BB2">
                <wp:extent cx="304800" cy="304800"/>
                <wp:effectExtent l="0" t="0" r="0" b="0"/>
                <wp:docPr id="1" name="Прямоугольник 1" descr="data:image/png;base64,iVBORw0KGgoAAAANSUhEUgAAAAEAAAABCAQAAAC1HAwCAAAAC0lEQVR42mNkYAAAAAYAAjCB0C8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data:image/png;base64,iVBORw0KGgoAAAANSUhEUgAAAAEAAAABCAQAAAC1HAwCAAAAC0lEQVR42mNkYAAAAAYAAjCB0C8AAAAASUVORK5CYII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YRjOgMAAEMGAAAOAAAAZHJzL2Uyb0RvYy54bWysVMFu3DYQvRfoPxA8V5a04a5XquVgV7ub&#10;GnHsxI4N5MiVKImNRKokbdkNChTotUA/oR/RS9E2+Qb5jzqkdu21cyna8kANZ6iZeTOPc/D8pqnR&#10;NVOaS5HgcC/AiIlM5lyUCb54u/KmGGlDRU5rKViCb5nGzw+//OKga2M2kpWsc6YQOBE67toEV8a0&#10;se/rrGIN1XuyZQKMhVQNNXBUpZ8r2oH3pvZHQTDxO6nyVsmMaQ3axWDEh85/UbDMnBaFZgbVCYbc&#10;jNuV29d29w8PaFwq2lY826RB/0UWDeUCgt67WlBD0ZXin7lqeKakloXZy2Tjy6LgGXMYAE0YPEFz&#10;XtGWOSxQHN3el0n/f26zk+vXCvEceoeRoA20qP/17se7X/q/+k93P/W/9Z/6P+9+7j/2v/d/ILiT&#10;M51B/XIAGPOGlsxvRfn1mmo2IV/xy/npWRe8fFHKGayT84tqeVFacWm3eTp7A580/GbWpVaRBvXy&#10;zeUZGTUn799ZxQz2b9N5kE7d6fzi8vTs5Th9d3SU2FZ1rY4h4/P2tbLF1u2xzN5rJGRaUVGymW6h&#10;4QOUrUop2VWM5lCz0LrwH/mwBw3e0Lp7JXMAT6+MdI28KVRjY0CL0I3jy+09X9iNQRkonwVkGgCr&#10;MjBtZBuBxtufW6XNCyYbZIUEK8jOOafXx9oMV7dXbCwhV7yuQU/jWjxSgM9BA6HhV2uzSTiGfYiC&#10;aDldTolHRpOlR4LFwputUuJNVuH+ePFskaaL8AcbNyRxxfOcCRtmy/aQ/DM2bd7dwNN7vmtZ89y6&#10;sylpVa7TWqFrCq9t5ZYrOVgervmP03D1AixPIIUjEsxHkbeaTPc9siJjL9oPpl4QRvNoEpCILFaP&#10;IR1zwf47JNQlOBqPxq5LO0k/wRa49Tk2GjfcwDyreZNgoAYse4nGloFLkTvZUF4P8k4pbPoPpYB2&#10;bxvt+GopOrB/LfNboKuSQCdgHkxeECqpvseogymWYP3dFVUMo/pIAOWjkBA79tyBjPdHcFC7lvWu&#10;hYoMXCXYYDSIqRlG5VWreFlBpNAVRsgZPJOCOwrbJzRktXlcMKkcks1UtaNw9+xuPcz+w78BAAD/&#10;/wMAUEsDBBQABgAIAAAAIQBMoOks2AAAAAMBAAAPAAAAZHJzL2Rvd25yZXYueG1sTI9BS8NAEIXv&#10;gv9hGcGL2I0iUmI2RQpiEaGYas/T7JgEs7NpdpvEf9+pHvQyw+MNb76XLSbXqoH60Hg2cDNLQBGX&#10;3jZcGXjfPF3PQYWIbLH1TAa+KcAiPz/LMLV+5DcailgpCeGQooE6xi7VOpQ1OQwz3xGL9+l7h1Fk&#10;X2nb4yjhrtW3SXKvHTYsH2rsaFlT+VUcnIGxXA/bzeuzXl9tV573q/2y+Hgx5vJienwAFWmKf8dw&#10;whd0yIVp5w9sg2oNSJH4M8W7m4va/W6dZ/o/e34EAAD//wMAUEsBAi0AFAAGAAgAAAAhALaDOJL+&#10;AAAA4QEAABMAAAAAAAAAAAAAAAAAAAAAAFtDb250ZW50X1R5cGVzXS54bWxQSwECLQAUAAYACAAA&#10;ACEAOP0h/9YAAACUAQAACwAAAAAAAAAAAAAAAAAvAQAAX3JlbHMvLnJlbHNQSwECLQAUAAYACAAA&#10;ACEAXwWEYzoDAABDBgAADgAAAAAAAAAAAAAAAAAuAgAAZHJzL2Uyb0RvYy54bWxQSwECLQAUAAYA&#10;CAAAACEATKDpLNgAAAADAQAADwAAAAAAAAAAAAAAAACUBQAAZHJzL2Rvd25yZXYueG1sUEsFBgAA&#10;AAAEAAQA8wAAAJkGAAAAAA==&#10;" filled="f" stroked="f">
                <o:lock v:ext="edit" aspectratio="t"/>
                <w10:anchorlock/>
              </v:rect>
            </w:pict>
          </mc:Fallback>
        </mc:AlternateContent>
      </w:r>
    </w:p>
    <w:p w:rsidR="00C622B4" w:rsidRPr="00785E59" w:rsidRDefault="00C622B4" w:rsidP="00C622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622B4" w:rsidRPr="00785E59" w:rsidRDefault="00C622B4" w:rsidP="00C622B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</w:pPr>
      <w:r w:rsidRPr="00785E59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t>​</w:t>
      </w:r>
    </w:p>
    <w:p w:rsidR="00C622B4" w:rsidRPr="00785E59" w:rsidRDefault="00C622B4" w:rsidP="00C622B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</w:pPr>
      <w:r w:rsidRPr="00785E59">
        <w:rPr>
          <w:rFonts w:ascii="var(--content-font)" w:eastAsia="Times New Roman" w:hAnsi="var(--content-font)" w:cs="Times New Roman"/>
          <w:b/>
          <w:bCs/>
          <w:spacing w:val="-3"/>
          <w:sz w:val="27"/>
          <w:szCs w:val="27"/>
          <w:highlight w:val="yellow"/>
          <w:lang w:eastAsia="ru-RU"/>
        </w:rPr>
        <w:t>ТК РФ Статья 209. Основные понятия</w:t>
      </w:r>
    </w:p>
    <w:p w:rsidR="00C622B4" w:rsidRPr="00785E59" w:rsidRDefault="00C622B4" w:rsidP="00C622B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</w:pPr>
      <w:r w:rsidRPr="00785E59">
        <w:rPr>
          <w:rFonts w:ascii="var(--content-font)" w:eastAsia="Times New Roman" w:hAnsi="var(--content-font)" w:cs="Times New Roman"/>
          <w:b/>
          <w:bCs/>
          <w:spacing w:val="-3"/>
          <w:sz w:val="27"/>
          <w:szCs w:val="27"/>
          <w:highlight w:val="yellow"/>
          <w:lang w:eastAsia="ru-RU"/>
        </w:rPr>
        <w:t>Вредный производственный фактор</w:t>
      </w:r>
      <w:r w:rsidRPr="00785E59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t xml:space="preserve"> - фактор производственной среды или трудового процесса, воздействие которого может привести к профессиональному заболеванию работника.</w:t>
      </w:r>
    </w:p>
    <w:p w:rsidR="00C622B4" w:rsidRPr="00785E59" w:rsidRDefault="00C622B4" w:rsidP="00C622B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</w:pPr>
      <w:r w:rsidRPr="00785E59">
        <w:rPr>
          <w:rFonts w:ascii="var(--content-font)" w:eastAsia="Times New Roman" w:hAnsi="var(--content-font)" w:cs="Times New Roman"/>
          <w:b/>
          <w:bCs/>
          <w:spacing w:val="-3"/>
          <w:sz w:val="27"/>
          <w:szCs w:val="27"/>
          <w:highlight w:val="yellow"/>
          <w:lang w:eastAsia="ru-RU"/>
        </w:rPr>
        <w:t xml:space="preserve">Опасный производственный фактор </w:t>
      </w:r>
      <w:r w:rsidRPr="00785E59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t>- фактор производственной среды или трудового процесса, воздействие которого может привести к травме или</w:t>
      </w:r>
    </w:p>
    <w:p w:rsidR="00C622B4" w:rsidRPr="00785E59" w:rsidRDefault="00C622B4" w:rsidP="00C622B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</w:pPr>
      <w:r w:rsidRPr="00785E59">
        <w:rPr>
          <w:rFonts w:ascii="var(--content-font)" w:eastAsia="Times New Roman" w:hAnsi="var(--content-font)" w:cs="Times New Roman"/>
          <w:b/>
          <w:bCs/>
          <w:spacing w:val="-3"/>
          <w:sz w:val="27"/>
          <w:szCs w:val="27"/>
          <w:highlight w:val="yellow"/>
          <w:lang w:eastAsia="ru-RU"/>
        </w:rPr>
        <w:t>Опасность</w:t>
      </w:r>
      <w:r w:rsidRPr="00785E59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t xml:space="preserve"> - потенциальный источник нанесения вреда, представляющий угрозу жизни и (или) здоровью работника в процессе трудовой деятельности.</w:t>
      </w:r>
    </w:p>
    <w:p w:rsidR="00C622B4" w:rsidRPr="00785E59" w:rsidRDefault="00C622B4" w:rsidP="00C622B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</w:pPr>
      <w:r w:rsidRPr="00785E59">
        <w:rPr>
          <w:rFonts w:ascii="var(--content-font)" w:eastAsia="Times New Roman" w:hAnsi="var(--content-font)" w:cs="Times New Roman"/>
          <w:b/>
          <w:bCs/>
          <w:spacing w:val="-3"/>
          <w:sz w:val="27"/>
          <w:szCs w:val="27"/>
          <w:highlight w:val="yellow"/>
          <w:lang w:eastAsia="ru-RU"/>
        </w:rPr>
        <w:t>Средство индивидуальной защиты</w:t>
      </w:r>
      <w:r w:rsidRPr="00785E59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t xml:space="preserve"> - средство, используемое для предотвращения или уменьшения воздействия на работника вредных и (или) опасных производственных факторов, особых температурных условий, а также для защиты от загрязнения.</w:t>
      </w:r>
    </w:p>
    <w:p w:rsidR="00C622B4" w:rsidRPr="00785E59" w:rsidRDefault="00C622B4" w:rsidP="00C622B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</w:pPr>
      <w:proofErr w:type="gramStart"/>
      <w:r w:rsidRPr="00785E59">
        <w:rPr>
          <w:rFonts w:ascii="var(--content-font)" w:eastAsia="Times New Roman" w:hAnsi="var(--content-font)" w:cs="Times New Roman"/>
          <w:b/>
          <w:bCs/>
          <w:spacing w:val="-3"/>
          <w:sz w:val="27"/>
          <w:szCs w:val="27"/>
          <w:highlight w:val="yellow"/>
          <w:lang w:eastAsia="ru-RU"/>
        </w:rPr>
        <w:t>Средства коллективной защиты</w:t>
      </w:r>
      <w:r w:rsidRPr="00785E59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t xml:space="preserve"> - технические средства защиты работников, конструктивно и (или) функционально связанные с производственным оборудованием, производственным процессом, производственным зданием (помещением), производственной площадкой, производственной зоной, рабочим местом (рабочими местами) и используемые для предотвращения или </w:t>
      </w:r>
      <w:r w:rsidRPr="00785E59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lastRenderedPageBreak/>
        <w:t>уменьшения воздействия на работников вредных и (или) опасных производственных факторов.</w:t>
      </w:r>
      <w:proofErr w:type="gramEnd"/>
    </w:p>
    <w:p w:rsidR="00C622B4" w:rsidRPr="00785E59" w:rsidRDefault="00C622B4" w:rsidP="00C622B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</w:pPr>
      <w:r w:rsidRPr="00785E59">
        <w:rPr>
          <w:rFonts w:ascii="var(--content-font)" w:eastAsia="Times New Roman" w:hAnsi="var(--content-font)" w:cs="Times New Roman"/>
          <w:b/>
          <w:bCs/>
          <w:spacing w:val="-3"/>
          <w:sz w:val="27"/>
          <w:szCs w:val="27"/>
          <w:highlight w:val="yellow"/>
          <w:lang w:eastAsia="ru-RU"/>
        </w:rPr>
        <w:t>Профессиональный риск</w:t>
      </w:r>
      <w:r w:rsidRPr="00785E59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t xml:space="preserve"> - вероятность причинения вреда жизни и (или) здоровью работника в результате воздействия на него вредного и (или) опасного производственного фактора при исполнении им своей трудовой функции с учетом возможной тяжести</w:t>
      </w:r>
    </w:p>
    <w:p w:rsidR="00C622B4" w:rsidRPr="00785E59" w:rsidRDefault="00C622B4" w:rsidP="00C622B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</w:pPr>
      <w:r w:rsidRPr="00785E59">
        <w:rPr>
          <w:rFonts w:ascii="var(--content-font)" w:eastAsia="Times New Roman" w:hAnsi="var(--content-font)" w:cs="Times New Roman"/>
          <w:b/>
          <w:bCs/>
          <w:spacing w:val="-3"/>
          <w:sz w:val="27"/>
          <w:szCs w:val="27"/>
          <w:highlight w:val="yellow"/>
          <w:lang w:eastAsia="ru-RU"/>
        </w:rPr>
        <w:t>Управление профессиональными рисками</w:t>
      </w:r>
      <w:r w:rsidRPr="00785E59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t xml:space="preserve"> - комплекс взаимосвязанных мероприятий и процедур, являющихся элементами с</w:t>
      </w:r>
      <w:r w:rsidRPr="00785E59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u w:val="single"/>
          <w:lang w:eastAsia="ru-RU"/>
        </w:rPr>
        <w:t>истемы управления охраной труда и включающих в себя выявление опасностей, оценку профессиональных рисков и применение мер по снижению уровней профессиональных рисков или недопущению повышения их уровней, мониторинг и пересмотр выявленных профессиональных рисков.</w:t>
      </w:r>
    </w:p>
    <w:p w:rsidR="00C622B4" w:rsidRPr="00785E59" w:rsidRDefault="00C622B4" w:rsidP="00C622B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</w:pPr>
      <w:r w:rsidRPr="00785E59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shd w:val="clear" w:color="auto" w:fill="FFFFFF"/>
          <w:lang w:eastAsia="ru-RU"/>
        </w:rPr>
        <w:t>Таким образом, управление профессиональными рисками - комплекс взаимосвязанных мероприятий и процедур, являющихся элементами системы управления охраной труда (СУОТ) и включающих в себя:</w:t>
      </w:r>
    </w:p>
    <w:p w:rsidR="00C622B4" w:rsidRPr="00785E59" w:rsidRDefault="00C622B4" w:rsidP="00C622B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85E59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shd w:val="clear" w:color="auto" w:fill="FFFFFF"/>
          <w:lang w:eastAsia="ru-RU"/>
        </w:rPr>
        <w:t>выявление опасностей</w:t>
      </w:r>
    </w:p>
    <w:p w:rsidR="00C622B4" w:rsidRPr="00785E59" w:rsidRDefault="00C622B4" w:rsidP="00C622B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85E59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shd w:val="clear" w:color="auto" w:fill="FFFFFF"/>
          <w:lang w:eastAsia="ru-RU"/>
        </w:rPr>
        <w:t>оценку профессиональных рисков</w:t>
      </w:r>
    </w:p>
    <w:p w:rsidR="00C622B4" w:rsidRPr="00785E59" w:rsidRDefault="00C622B4" w:rsidP="00C622B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85E59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shd w:val="clear" w:color="auto" w:fill="FFFFFF"/>
          <w:lang w:eastAsia="ru-RU"/>
        </w:rPr>
        <w:t>и применение мер по снижению уровней профессиональных рисков или недопущению повышения их уровней</w:t>
      </w:r>
    </w:p>
    <w:p w:rsidR="00C622B4" w:rsidRPr="00785E59" w:rsidRDefault="00C622B4" w:rsidP="00C622B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85E59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shd w:val="clear" w:color="auto" w:fill="FFFFFF"/>
          <w:lang w:eastAsia="ru-RU"/>
        </w:rPr>
        <w:t>мониторинг и пересмотр выявленных профессиональных рисков.</w:t>
      </w:r>
    </w:p>
    <w:p w:rsidR="00C622B4" w:rsidRPr="00785E59" w:rsidRDefault="00C622B4" w:rsidP="00C622B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</w:pPr>
      <w:r w:rsidRPr="00785E59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t xml:space="preserve">Создание и функционирование системы управления охраной труда – </w:t>
      </w:r>
      <w:r w:rsidRPr="00785E59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u w:val="single"/>
          <w:lang w:eastAsia="ru-RU"/>
        </w:rPr>
        <w:t>обязанность работодателя (статья 214 ТК РФ)</w:t>
      </w:r>
      <w:r w:rsidRPr="00785E59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t>.</w:t>
      </w:r>
    </w:p>
    <w:p w:rsidR="00C622B4" w:rsidRPr="00785E59" w:rsidRDefault="00C622B4" w:rsidP="00C622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785E59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ru-RU"/>
        </w:rPr>
        <mc:AlternateContent>
          <mc:Choice Requires="wps">
            <w:drawing>
              <wp:inline distT="0" distB="0" distL="0" distR="0" wp14:anchorId="42D1CC4F" wp14:editId="0597C26D">
                <wp:extent cx="304800" cy="304800"/>
                <wp:effectExtent l="0" t="0" r="0" b="0"/>
                <wp:docPr id="8" name="Прямоугольник 8" descr="data:image/png;base64,iVBORw0KGgoAAAANSUhEUgAAAAEAAAABCAQAAAC1HAwCAAAAC0lEQVR42mNkYAAAAAYAAjCB0C8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8" o:spid="_x0000_s1026" alt="data:image/png;base64,iVBORw0KGgoAAAANSUhEUgAAAAEAAAABCAQAAAC1HAwCAAAAC0lEQVR42mNkYAAAAAYAAjCB0C8AAAAASUVORK5CYII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KOhOgMAAEMGAAAOAAAAZHJzL2Uyb0RvYy54bWysVM1u4zYQvhfoOxA8V5HkpR1LjbKwZXsb&#10;bJrsJk2APdISJbErkSrJREmLAgV6LdBH6EP0UvRnn0F5ow4p23Gyl6KtDjQ5Q38z38zHOXp519To&#10;linNpUhweBBgxEQmcy7KBF99tfKmGGlDRU5rKViC75nGL48//eSoa2M2kpWsc6YQgAgdd22CK2Pa&#10;2Pd1VrGG6gPZMgHOQqqGGjiq0s8V7QC9qf1REEz8Tqq8VTJjWoN1MTjxscMvCpaZ86LQzKA6wZCb&#10;caty69qu/vERjUtF24pnmzTov8iioVxA0B3UghqKbhT/CKrhmZJaFuYgk40vi4JnzHEANmHwjM1l&#10;RVvmuEBxdLsrk/7/YLOz2zcK8TzB0ChBG2hR/8vDDw8/93/2Hx5+7H/tP/R/PPzU/9X/1v+O4E7O&#10;dAb1y4FgzBtaMr8V5edrqtmEfMav5+cXXfD6VSln8J1dXlXLq9Jul3aZp7O38JOGX8y61BrSoF6+&#10;vb4go+bs/TtrmMH6dToP0qk7XV5dn1+8HqfvTk4S26qu1TFkfNm+UbbYuj2V2XuNhEwrKko20y00&#10;HGQIVLYmpWRXMZpDzUIL4T/BsAcNaGjdfSlzIE9vjHSNvCtUY2NAi9Cd08v9Ti/szqAMjC8CMg1A&#10;VRm4NnsbgcbbP7dKm1dMNshuEqwgOwdOb0+1Ga5ur9hYQq54XYOdxrV4YgDMwQKh4a/WZ5NwCvsu&#10;CqLldDklHhlNlh4JFgtvtkqJN1mFh+PFi0WaLsLvbdyQxBXPcyZsmK3aQ/LP1LR5d4NOd3rXsua5&#10;hbMpaVWu01qhWwqvbeU+V3LwPF7zn6bh6gVcnlEKRySYjyJvNZkeemRFxl50GEy9IIzm0SQgEVms&#10;nlI65YL9d0qoS3A0Ho1dl/aSfsYtcN/H3GjccAPzrOYNPKjdJRpbBS5F7lprKK+H/V4pbPqPpYB2&#10;bxvt9GolOqh/LfN7kKuSICdQHkxe2FRSfYtRB1MswfqbG6oYRvWJAMlHISF27LkDGR+O4KD2Pet9&#10;DxUZQCXYYDRsUzOMyptW8bKCSKErjJAzeCYFdxK2T2jIavO4YFI5Jpupakfh/tndepz9x38DAAD/&#10;/wMAUEsDBBQABgAIAAAAIQBMoOks2AAAAAMBAAAPAAAAZHJzL2Rvd25yZXYueG1sTI9BS8NAEIXv&#10;gv9hGcGL2I0iUmI2RQpiEaGYas/T7JgEs7NpdpvEf9+pHvQyw+MNb76XLSbXqoH60Hg2cDNLQBGX&#10;3jZcGXjfPF3PQYWIbLH1TAa+KcAiPz/LMLV+5DcailgpCeGQooE6xi7VOpQ1OQwz3xGL9+l7h1Fk&#10;X2nb4yjhrtW3SXKvHTYsH2rsaFlT+VUcnIGxXA/bzeuzXl9tV573q/2y+Hgx5vJienwAFWmKf8dw&#10;whd0yIVp5w9sg2oNSJH4M8W7m4va/W6dZ/o/e34EAAD//wMAUEsBAi0AFAAGAAgAAAAhALaDOJL+&#10;AAAA4QEAABMAAAAAAAAAAAAAAAAAAAAAAFtDb250ZW50X1R5cGVzXS54bWxQSwECLQAUAAYACAAA&#10;ACEAOP0h/9YAAACUAQAACwAAAAAAAAAAAAAAAAAvAQAAX3JlbHMvLnJlbHNQSwECLQAUAAYACAAA&#10;ACEAT6ijoToDAABDBgAADgAAAAAAAAAAAAAAAAAuAgAAZHJzL2Uyb0RvYy54bWxQSwECLQAUAAYA&#10;CAAAACEATKDpLNgAAAADAQAADwAAAAAAAAAAAAAAAACUBQAAZHJzL2Rvd25yZXYueG1sUEsFBgAA&#10;AAAEAAQA8wAAAJkGAAAAAA==&#10;" filled="f" stroked="f">
                <o:lock v:ext="edit" aspectratio="t"/>
                <w10:anchorlock/>
              </v:rect>
            </w:pict>
          </mc:Fallback>
        </mc:AlternateContent>
      </w:r>
      <w:r w:rsidRPr="00785E59">
        <w:rPr>
          <w:noProof/>
          <w:highlight w:val="yellow"/>
          <w:lang w:eastAsia="ru-RU"/>
        </w:rPr>
        <mc:AlternateContent>
          <mc:Choice Requires="wps">
            <w:drawing>
              <wp:inline distT="0" distB="0" distL="0" distR="0" wp14:anchorId="2A0A8D44" wp14:editId="71DA2FFC">
                <wp:extent cx="304800" cy="304800"/>
                <wp:effectExtent l="0" t="0" r="0" b="0"/>
                <wp:docPr id="10" name="Прямоугольник 10" descr="https://sdo.vcot.info/pluginfile.php/14811/mod_scorm/content/2/res/data/islru-10069046/7681aaa4-0e64-11ed-be3e-ca1e5099de0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0" o:spid="_x0000_s1026" alt="https://sdo.vcot.info/pluginfile.php/14811/mod_scorm/content/2/res/data/islru-10069046/7681aaa4-0e64-11ed-be3e-ca1e5099de00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VgtPAMAAFIGAAAOAAAAZHJzL2Uyb0RvYy54bWysVc2O5DQQviPxDlHuads97p9Ek1nNdk8j&#10;pAFWWjgjt+10LBI72O7OzCIkJK5IPAIPwQXxs8+QeSPKTvdMz+wFATlEtqtSVd9XnyuXr+7aJjlI&#10;65TRZUomOE2k5kYovSvTr77cZMs0cZ5pwRqjZZneS5e+uvr4o8u+K+TU1KYR0iYQRLui78q09r4r&#10;EHK8li1zE9NJDcbK2JZ52NodEpb1EL1t0BTjOeqNFZ01XDoHp+vRmF7F+FUluf+iqpz0SVOmUJuP&#10;bxvf2/BGV5es2FnW1Yofy2D/ooqWKQ1JH0OtmWfJ3qoPQrWKW+NM5SfctMhUleIyYgA0BL9A87Zm&#10;nYxYgBzXPdLk/r+w/PPDG5soAb0DejRroUfDLw8/PPw8/Dm8f/hx+HV4P/zx8NPw1/Db8HsSnIR0&#10;HBgMnXKhVcJMDtz4idKVQV2z38FCNXLS1R0idEkIao342nHoIeJGe6k9miIrHRLAElKusfuMQC9z&#10;TOdoMV8SxhjNsJzTjBApsq28kBlnRM5wnguJ8aTTu9C5HgoAAG+7NzZw77pbw79xiTarmumdvHYd&#10;9B+QAbDTkbWmryUTQCEJIdCzGGHjIFqy7T8zAqhge29iX+8q24Yc0LHkLsrn/lE+8s4nHA4vMF1i&#10;IIiD6bgOGVhx+rizzn8iTZuERZlaqC4GZ4db50fXk0vIpc1GNQ2cs6LRzw4g5ngCqeHTYAtFRMF9&#10;l+P8ZnmzpBmdzm8yitfr7Hqzotl8Qxaz9cV6tVqT70NeQotaCSF1SHMSP6H/TFzHazjK9lH+zjRK&#10;hHChJGd321VjkwODy7eJT6QcLE9u6HkZkS/A8gISmVL8eppnm/lykdENnWX5Ai8zTPLX+RzTnK43&#10;zyHdKi3/O6SkL9N8Np3FLp0V/QIbjs+H2FjRKg/jrVFtmYI04AlOrAgKvNEirj1Tzbg+oyKU/0QF&#10;tPvU6KjXINFR/Vsj7kGu1oCcQHkwiGFRG/suTXoYamXqvt0zK9Ok+VSD5HNCKbj5uKGzxRQ29tyy&#10;PbcwzSFUmfo0GZcrP07OfWfVroZMJBKjzTVck0pFCYcrNFZ1vFwwuCKS45ANk/F8H72efgVXfwM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AXMVgtPAMAAFIGAAAOAAAAAAAAAAAAAAAAAC4CAABkcnMvZTJvRG9jLnhtbFBLAQItABQA&#10;BgAIAAAAIQBMoOks2AAAAAMBAAAPAAAAAAAAAAAAAAAAAJYFAABkcnMvZG93bnJldi54bWxQSwUG&#10;AAAAAAQABADzAAAAmwYAAAAA&#10;" filled="f" stroked="f">
                <o:lock v:ext="edit" aspectratio="t"/>
                <w10:anchorlock/>
              </v:rect>
            </w:pict>
          </mc:Fallback>
        </mc:AlternateContent>
      </w:r>
      <w:r w:rsidRPr="00785E59">
        <w:rPr>
          <w:noProof/>
          <w:highlight w:val="yellow"/>
          <w:lang w:eastAsia="ru-RU"/>
        </w:rPr>
        <mc:AlternateContent>
          <mc:Choice Requires="wps">
            <w:drawing>
              <wp:inline distT="0" distB="0" distL="0" distR="0" wp14:anchorId="5A6FBEEC" wp14:editId="0BFC3EA0">
                <wp:extent cx="304800" cy="304800"/>
                <wp:effectExtent l="0" t="0" r="0" b="0"/>
                <wp:docPr id="11" name="Прямоугольник 11" descr="https://sdo.vcot.info/pluginfile.php/14811/mod_scorm/content/2/res/data/islru-10069046/7681aaa4-0e64-11ed-be3e-ca1e5099de0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1" o:spid="_x0000_s1026" alt="https://sdo.vcot.info/pluginfile.php/14811/mod_scorm/content/2/res/data/islru-10069046/7681aaa4-0e64-11ed-be3e-ca1e5099de00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FdAPAMAAFIGAAAOAAAAZHJzL2Uyb0RvYy54bWysVc2O5DQQviPxDpbv6cQ97p9Ek1nNdk8j&#10;pAFWWjgjt+10LBI72O7OzCIkJK5IPAIPwQXxs8+QeSPKTvdMz+wFATlEZZfzVX1VnyuXr+7aBh2k&#10;dcroEpNJhpHU3AildyX+6stNssTIeaYFa4yWJb6XDr+6+vijy74r5NTUphHSIgDRrui7Etfed0Wa&#10;Ol7LlrmJ6aQGZ2Vsyzws7S4VlvWA3jbpNMvmaW+s6Kzh0jnYXY9OfBXxq0py/0VVOelRU2LIzce3&#10;je9teKdXl6zYWdbVih/TYP8ii5YpDUEfodbMM7S36gOoVnFrnKn8hJs2NVWluIwcgA3JXrB5W7NO&#10;Ri5QHNc9lsn9f7D888Mbi5SA3hGMNGuhR8MvDz88/Dz8Obx/+HH4dXg//PHw0/DX8NvwOwqHhHQc&#10;Khg65UKrhJkcuPETpSuTds1+B4Zq5KSru5TQJSFpa8TXjkMPU260l9qn09RKlwqoUqpcY/cJgV7m&#10;GZ2ni/mSMMZoksk5TQiRItnKC5lwRuQsy3Mhs2zS6V3oXA8JAIG33Rsbau+6W8O/cUibVc30Tl67&#10;DvoPzIDYacta09eSCSghCRDpM4ywcICGtv1nRkAp2N6b2Ne7yrYhBnQM3UX53D/KR955xGHzIqPL&#10;DETGwXW0QwRWnD7urPOfSNOiYJTYQnYRnB1unR+Pno6EWNpsVNPAPisa/WwDMMcdCA2fBl9IIgru&#10;uzzLb5Y3S5rQ6fwmodl6nVxvVjSZb8hitr5Yr1Zr8n2IS2hRKyGkDmFO4if0n4nreA1H2T7K35lG&#10;iQAXUnJ2t101Fh0YXL5NfGLJwfN0LH2eRqwXcHlBiUxp9nqaJ5v5cpHQDZ0l+SJbJhnJX+fzjOZ0&#10;vXlO6VZp+d8pob7E+Ww6i106S/oFtyw+H3JjRas8jLdGtSUGacATDrEiKPBGi2h7pprRPitFSP+p&#10;FNDuU6OjXoNER/VvjbgHuVoDcgLlwSAGozb2HUY9DLUSu2/3zEqMmk81SD4nlIYpGBd0tpjCwp57&#10;tucepjlAldhjNJorP07OfWfVroZIJBZGm2u4JpWKEg5XaMzqeLlgcEUmxyEbJuP5Op56+hVc/Q0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BvkFdAPAMAAFIGAAAOAAAAAAAAAAAAAAAAAC4CAABkcnMvZTJvRG9jLnhtbFBLAQItABQA&#10;BgAIAAAAIQBMoOks2AAAAAMBAAAPAAAAAAAAAAAAAAAAAJYFAABkcnMvZG93bnJldi54bWxQSwUG&#10;AAAAAAQABADzAAAAmwYAAAAA&#10;" filled="f" stroked="f">
                <o:lock v:ext="edit" aspectratio="t"/>
                <w10:anchorlock/>
              </v:rect>
            </w:pict>
          </mc:Fallback>
        </mc:AlternateContent>
      </w:r>
      <w:r w:rsidRPr="00785E59">
        <w:rPr>
          <w:noProof/>
          <w:highlight w:val="yellow"/>
          <w:lang w:eastAsia="ru-RU"/>
        </w:rPr>
        <mc:AlternateContent>
          <mc:Choice Requires="wps">
            <w:drawing>
              <wp:inline distT="0" distB="0" distL="0" distR="0" wp14:anchorId="66FB4043" wp14:editId="4FDD36C3">
                <wp:extent cx="304800" cy="304800"/>
                <wp:effectExtent l="0" t="0" r="0" b="0"/>
                <wp:docPr id="12" name="Прямоугольник 12" descr="https://sdo.vcot.info/pluginfile.php/14811/mod_scorm/content/2/res/data/islru-10069046/7681aaa4-0e64-11ed-be3e-ca1e5099de0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2" o:spid="_x0000_s1026" alt="https://sdo.vcot.info/pluginfile.php/14811/mod_scorm/content/2/res/data/islru-10069046/7681aaa4-0e64-11ed-be3e-ca1e5099de00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0f3PQMAAFIGAAAOAAAAZHJzL2Uyb0RvYy54bWysVc2O5DQQviPxDpbv6dgZ90+iyaxmu6cR&#10;0gArLZyRO3Y6FokdbHf3zCIkJK5IPAIPwQXxs8+QeSPKTvdMz+wFATlEZZfzVX1VnyuXr+66Fu2l&#10;dcroEtMJwUjqygiltyX+6st1ssDIea4Fb42WJb6XDr+6+vijy0NfyMw0phXSIgDRrjj0JW6874s0&#10;dVUjO+4mppcanLWxHfewtNtUWH4A9K5NM0Jm6cFY0VtTSedgdzU68VXEr2tZ+S/q2kmP2hJDbj6+&#10;bXxvwju9uuTF1vK+UdUxDf4vsui40hD0EWrFPUc7qz6A6lRljTO1n1SmS01dq0pGDsCGkhds3ja8&#10;l5ELFMf1j2Vy/x9s9fn+jUVKQO8yjDTvoEfDLw8/PPw8/Dm8f/hx+HV4P/zx8NPw1/Db8DsKh4R0&#10;FVQwdMqFVgkz2VfGT5SuTdq3uy0YqpWTvulTyhaUpp0RX7sKephWRnupfZqlVrpUQJVS5Vq7Syj0&#10;Midsls5nC8o5ZwmRM5ZQKkWykRcyqTiVU5LnQhIy6fU2dO4ACQCBt/0bG2rv+ltTfeOQNsuG6628&#10;dj30H5gBsdOWtebQSC6ghDRApM8wwsIBGtocPjMCSsF33sS+3tW2CzGgY+guyuf+UT7yzqMKNi8I&#10;WxAQWQWuox0i8OL0cW+d/0SaDgWjxBayi+B8f+v8ePR0JMTSZq3aFvZ50epnG4A57kBo+DT4QhJR&#10;cN/lJL9Z3CxYwrLZTcLIapVcr5csma3pfLq6WC2XK/p9iEtZ0SghpA5hTuKn7J+J63gNR9k+yt+Z&#10;VokAF1JydrtZthbtOVy+dXxiycHzdCx9nkasF3B5QYlmjLzO8mQ9W8wTtmbTJJ+TRUJo/jqfEZaz&#10;1fo5pVul5X+nhA4lzqfZNHbpLOkX3Eh8PuTGi055GG+t6koM0oAnHOJFUOCNFtH2XLWjfVaKkP5T&#10;KaDdp0ZHvQaJjurfGHEPcrUG5ATKg0EMRmPsO4wOMNRK7L7dcSsxaj/VIPmcMhamYFyw6TyDhT33&#10;bM49XFcAVWKP0Wgu/Tg5d71V2wYi0VgYba7hmtQqSjhcoTGr4+WCwRWZHIdsmIzn63jq6Vdw9TcA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53NH9z0DAABSBgAADgAAAAAAAAAAAAAAAAAuAgAAZHJzL2Uyb0RvYy54bWxQSwECLQAU&#10;AAYACAAAACEATKDpLNgAAAADAQAADwAAAAAAAAAAAAAAAACXBQAAZHJzL2Rvd25yZXYueG1sUEsF&#10;BgAAAAAEAAQA8wAAAJwGAAAAAA==&#10;" filled="f" stroked="f">
                <o:lock v:ext="edit" aspectratio="t"/>
                <w10:anchorlock/>
              </v:rect>
            </w:pict>
          </mc:Fallback>
        </mc:AlternateContent>
      </w:r>
    </w:p>
    <w:p w:rsidR="00C622B4" w:rsidRPr="00785E59" w:rsidRDefault="00C622B4" w:rsidP="00C622B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</w:pPr>
      <w:r w:rsidRPr="00785E59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t>Оценка профессиональных рисков является обязательной процедурой для всех работодателей без исключения,</w:t>
      </w:r>
    </w:p>
    <w:p w:rsidR="00C622B4" w:rsidRPr="00785E59" w:rsidRDefault="00C622B4" w:rsidP="00C622B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</w:pPr>
      <w:r w:rsidRPr="00785E59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t xml:space="preserve">В приказе </w:t>
      </w:r>
      <w:proofErr w:type="spellStart"/>
      <w:r w:rsidRPr="00785E59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t>Роструда</w:t>
      </w:r>
      <w:proofErr w:type="spellEnd"/>
      <w:r w:rsidRPr="00785E59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t xml:space="preserve"> № 77 «Об утверждении Методических рекомендаций по проверке создания и обеспечения функционирования системы управления охраной труда» говорится о том, что управление профессиональными рисками относится к базовым процедурам.</w:t>
      </w:r>
    </w:p>
    <w:p w:rsidR="00C622B4" w:rsidRPr="002648AC" w:rsidRDefault="00C622B4" w:rsidP="00C622B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Times New Roman"/>
          <w:spacing w:val="-3"/>
          <w:sz w:val="27"/>
          <w:szCs w:val="27"/>
          <w:lang w:eastAsia="ru-RU"/>
        </w:rPr>
      </w:pPr>
      <w:r w:rsidRPr="00785E59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t>С момента вступления в силу обновленного раздела X Трудового кодекса оценка рисков проводится во исполнение статьи 218 ТК РФ.</w:t>
      </w:r>
    </w:p>
    <w:p w:rsidR="0082185E" w:rsidRDefault="0082185E">
      <w:bookmarkStart w:id="0" w:name="_GoBack"/>
      <w:bookmarkEnd w:id="0"/>
    </w:p>
    <w:sectPr w:rsidR="00821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ar(--content-font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75880"/>
    <w:multiLevelType w:val="multilevel"/>
    <w:tmpl w:val="00729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860D37"/>
    <w:multiLevelType w:val="multilevel"/>
    <w:tmpl w:val="32C05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305CB6"/>
    <w:multiLevelType w:val="multilevel"/>
    <w:tmpl w:val="F6BE7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620"/>
    <w:rsid w:val="007D2FB1"/>
    <w:rsid w:val="0082185E"/>
    <w:rsid w:val="00BB5620"/>
    <w:rsid w:val="00C6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2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2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1050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2022-08-17T08:51:00Z</dcterms:created>
  <dcterms:modified xsi:type="dcterms:W3CDTF">2022-08-17T09:09:00Z</dcterms:modified>
</cp:coreProperties>
</file>