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A24" w:rsidRPr="00C71A24" w:rsidRDefault="00C71A24" w:rsidP="00C71A24">
      <w:pPr>
        <w:pBdr>
          <w:bottom w:val="single" w:sz="6" w:space="0" w:color="C6D4CD"/>
        </w:pBdr>
        <w:shd w:val="clear" w:color="auto" w:fill="FFFFFF"/>
        <w:spacing w:before="100" w:beforeAutospacing="1" w:after="90" w:line="240" w:lineRule="auto"/>
        <w:outlineLvl w:val="0"/>
        <w:rPr>
          <w:rFonts w:ascii="Tahoma" w:eastAsia="Times New Roman" w:hAnsi="Tahoma" w:cs="Tahoma"/>
          <w:color w:val="3A6EA5"/>
          <w:kern w:val="36"/>
          <w:sz w:val="33"/>
          <w:szCs w:val="33"/>
          <w:lang w:eastAsia="ru-RU"/>
        </w:rPr>
      </w:pPr>
      <w:r w:rsidRPr="00C71A24">
        <w:rPr>
          <w:rFonts w:ascii="Tahoma" w:eastAsia="Times New Roman" w:hAnsi="Tahoma" w:cs="Tahoma"/>
          <w:color w:val="3A6EA5"/>
          <w:kern w:val="36"/>
          <w:sz w:val="33"/>
          <w:szCs w:val="33"/>
          <w:lang w:eastAsia="ru-RU"/>
        </w:rPr>
        <w:t xml:space="preserve">§ 67. </w:t>
      </w:r>
      <w:bookmarkStart w:id="0" w:name="_GoBack"/>
      <w:r w:rsidRPr="00C71A24">
        <w:rPr>
          <w:rFonts w:ascii="Tahoma" w:eastAsia="Times New Roman" w:hAnsi="Tahoma" w:cs="Tahoma"/>
          <w:color w:val="3A6EA5"/>
          <w:kern w:val="36"/>
          <w:sz w:val="33"/>
          <w:szCs w:val="33"/>
          <w:lang w:eastAsia="ru-RU"/>
        </w:rPr>
        <w:t>Ремонт и обслуживание тепловых пунктов</w:t>
      </w:r>
      <w:bookmarkEnd w:id="0"/>
    </w:p>
    <w:p w:rsidR="00C71A24" w:rsidRPr="00C71A24" w:rsidRDefault="00C71A24" w:rsidP="00C71A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proofErr w:type="gramStart"/>
      <w:r w:rsidRPr="00C71A24">
        <w:rPr>
          <w:rFonts w:ascii="Arial" w:eastAsia="Times New Roman" w:hAnsi="Arial" w:cs="Arial"/>
          <w:color w:val="666666"/>
          <w:sz w:val="27"/>
          <w:szCs w:val="27"/>
          <w:lang w:eastAsia="ru-RU"/>
        </w:rPr>
        <w:t xml:space="preserve">В тепловых пунктах устанавливают водонагреватели отопления и горячего водоснабжения, хозяйственные, пожарные, циркуляционные, </w:t>
      </w:r>
      <w:proofErr w:type="spellStart"/>
      <w:r w:rsidRPr="00C71A24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подпиточные</w:t>
      </w:r>
      <w:proofErr w:type="spellEnd"/>
      <w:r w:rsidRPr="00C71A24">
        <w:rPr>
          <w:rFonts w:ascii="Arial" w:eastAsia="Times New Roman" w:hAnsi="Arial" w:cs="Arial"/>
          <w:color w:val="666666"/>
          <w:sz w:val="27"/>
          <w:szCs w:val="27"/>
          <w:lang w:eastAsia="ru-RU"/>
        </w:rPr>
        <w:t xml:space="preserve"> насосы, баки-аккумуляторы (емкостные водонагреватели), грязевики, фильтры.</w:t>
      </w:r>
      <w:proofErr w:type="gramEnd"/>
      <w:r w:rsidRPr="00C71A24">
        <w:rPr>
          <w:rFonts w:ascii="Arial" w:eastAsia="Times New Roman" w:hAnsi="Arial" w:cs="Arial"/>
          <w:color w:val="666666"/>
          <w:sz w:val="27"/>
          <w:szCs w:val="27"/>
          <w:lang w:eastAsia="ru-RU"/>
        </w:rPr>
        <w:t xml:space="preserve"> Для обеспечения бесперебойной работы оборудования в условиях большой неравномерности тепло- и водопотребления тепловые пункты оборудуют автоматическими устройствами: контролирующими, регулирующими и учитывающими тепл</w:t>
      </w:r>
      <w:proofErr w:type="gramStart"/>
      <w:r w:rsidRPr="00C71A24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о-</w:t>
      </w:r>
      <w:proofErr w:type="gramEnd"/>
      <w:r w:rsidRPr="00C71A24">
        <w:rPr>
          <w:rFonts w:ascii="Arial" w:eastAsia="Times New Roman" w:hAnsi="Arial" w:cs="Arial"/>
          <w:color w:val="666666"/>
          <w:sz w:val="27"/>
          <w:szCs w:val="27"/>
          <w:lang w:eastAsia="ru-RU"/>
        </w:rPr>
        <w:t xml:space="preserve"> и </w:t>
      </w:r>
      <w:proofErr w:type="spellStart"/>
      <w:r w:rsidRPr="00C71A24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водопотреблеие</w:t>
      </w:r>
      <w:proofErr w:type="spellEnd"/>
      <w:r w:rsidRPr="00C71A24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. Кроме основного оборудования, в ЦТП размещают дренажные насосы, воздухонагреватели (калориферы), вентиляторы.</w:t>
      </w:r>
    </w:p>
    <w:p w:rsidR="00C71A24" w:rsidRPr="00C71A24" w:rsidRDefault="00C71A24" w:rsidP="00C71A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C71A24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Технический осмотр и обслуживание оборудования и систем тепловых пунктов разделяются на два вида работ: ежедневный технический осмотр и еженедельное техническое обслуживание.</w:t>
      </w:r>
    </w:p>
    <w:p w:rsidR="00C71A24" w:rsidRPr="00C71A24" w:rsidRDefault="00C71A24" w:rsidP="00C71A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C71A24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Ежедневный технический осмотр теплового пункта включает в себя следующие работы:</w:t>
      </w:r>
    </w:p>
    <w:p w:rsidR="00C71A24" w:rsidRPr="00C71A24" w:rsidRDefault="00C71A24" w:rsidP="00C71A2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C71A24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внешний осмотр всех систем и оборудования;</w:t>
      </w:r>
    </w:p>
    <w:p w:rsidR="00C71A24" w:rsidRPr="00C71A24" w:rsidRDefault="00C71A24" w:rsidP="00C71A2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C71A24">
        <w:rPr>
          <w:rFonts w:ascii="Arial" w:eastAsia="Times New Roman" w:hAnsi="Arial" w:cs="Arial"/>
          <w:color w:val="666666"/>
          <w:sz w:val="27"/>
          <w:szCs w:val="27"/>
          <w:lang w:eastAsia="ru-RU"/>
        </w:rPr>
        <w:t xml:space="preserve">проверку сальниковых уплотнений насосов, задвижек, фланцевых и резьбовых соединений трубопроводов, импульсных линий в местах установки контрольно-измерительных приборов. При проверке определяют, нет ли </w:t>
      </w:r>
      <w:proofErr w:type="spellStart"/>
      <w:r w:rsidRPr="00C71A24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подтекания</w:t>
      </w:r>
      <w:proofErr w:type="spellEnd"/>
      <w:r w:rsidRPr="00C71A24">
        <w:rPr>
          <w:rFonts w:ascii="Arial" w:eastAsia="Times New Roman" w:hAnsi="Arial" w:cs="Arial"/>
          <w:color w:val="666666"/>
          <w:sz w:val="27"/>
          <w:szCs w:val="27"/>
          <w:lang w:eastAsia="ru-RU"/>
        </w:rPr>
        <w:t xml:space="preserve"> воды через уплотнения. У работающих центробежных насосов допускается </w:t>
      </w:r>
      <w:proofErr w:type="spellStart"/>
      <w:r w:rsidRPr="00C71A24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подтекание</w:t>
      </w:r>
      <w:proofErr w:type="spellEnd"/>
      <w:r w:rsidRPr="00C71A24">
        <w:rPr>
          <w:rFonts w:ascii="Arial" w:eastAsia="Times New Roman" w:hAnsi="Arial" w:cs="Arial"/>
          <w:color w:val="666666"/>
          <w:sz w:val="27"/>
          <w:szCs w:val="27"/>
          <w:lang w:eastAsia="ru-RU"/>
        </w:rPr>
        <w:t xml:space="preserve"> воды через сальниковое уплотнение: у консольных насосов типа</w:t>
      </w:r>
      <w:proofErr w:type="gramStart"/>
      <w:r w:rsidRPr="00C71A24">
        <w:rPr>
          <w:rFonts w:ascii="Arial" w:eastAsia="Times New Roman" w:hAnsi="Arial" w:cs="Arial"/>
          <w:color w:val="666666"/>
          <w:sz w:val="27"/>
          <w:szCs w:val="27"/>
          <w:lang w:eastAsia="ru-RU"/>
        </w:rPr>
        <w:t xml:space="preserve"> К</w:t>
      </w:r>
      <w:proofErr w:type="gramEnd"/>
      <w:r w:rsidRPr="00C71A24">
        <w:rPr>
          <w:rFonts w:ascii="Arial" w:eastAsia="Times New Roman" w:hAnsi="Arial" w:cs="Arial"/>
          <w:color w:val="666666"/>
          <w:sz w:val="27"/>
          <w:szCs w:val="27"/>
          <w:lang w:eastAsia="ru-RU"/>
        </w:rPr>
        <w:t xml:space="preserve"> — 15—20 капель в 1 мин; у насосов моноблочного исполнения типа КМ — отдельные капли или тонкая струйка;</w:t>
      </w:r>
    </w:p>
    <w:p w:rsidR="00C71A24" w:rsidRPr="00C71A24" w:rsidRDefault="00C71A24" w:rsidP="00C71A2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C71A24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проверку работы резервных насосов и насосов систем пожаротушения; при этом их включают в работу со щита управления;</w:t>
      </w:r>
    </w:p>
    <w:p w:rsidR="00C71A24" w:rsidRPr="00C71A24" w:rsidRDefault="00C71A24" w:rsidP="00C71A2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C71A24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проверку работы насосов на нагрев, вибрацию и посторонние шумы; при необходимости принимают меры по выявлению причин и устранению неисправностей;</w:t>
      </w:r>
    </w:p>
    <w:p w:rsidR="00C71A24" w:rsidRPr="00C71A24" w:rsidRDefault="00C71A24" w:rsidP="00C71A2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proofErr w:type="gramStart"/>
      <w:r w:rsidRPr="00C71A24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контроль за</w:t>
      </w:r>
      <w:proofErr w:type="gramEnd"/>
      <w:r w:rsidRPr="00C71A24">
        <w:rPr>
          <w:rFonts w:ascii="Arial" w:eastAsia="Times New Roman" w:hAnsi="Arial" w:cs="Arial"/>
          <w:color w:val="666666"/>
          <w:sz w:val="27"/>
          <w:szCs w:val="27"/>
          <w:lang w:eastAsia="ru-RU"/>
        </w:rPr>
        <w:t xml:space="preserve"> поддержанием заданных режимов работы инженерных систем теплового пункта.</w:t>
      </w:r>
    </w:p>
    <w:p w:rsidR="00C71A24" w:rsidRPr="00C71A24" w:rsidRDefault="00C71A24" w:rsidP="00C71A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C71A24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Еженедельное техническое обслуживание теплового пункта предусматривает выполнение операций ежедневного технического осмотра и дополнительное проведение профилактических работ:</w:t>
      </w:r>
    </w:p>
    <w:p w:rsidR="00C71A24" w:rsidRPr="00C71A24" w:rsidRDefault="00C71A24" w:rsidP="00C71A2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C71A24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проверку работы всех узлов и агрегатов инженерного оборудования с возможной кратковременной остановкой отдельных устройств и систем без нарушений режимов работы теплового пункта, элеваторного узла, насосов, вентиляционных устройств;</w:t>
      </w:r>
    </w:p>
    <w:p w:rsidR="00C71A24" w:rsidRPr="00C71A24" w:rsidRDefault="00C71A24" w:rsidP="00C71A2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C71A24">
        <w:rPr>
          <w:rFonts w:ascii="Arial" w:eastAsia="Times New Roman" w:hAnsi="Arial" w:cs="Arial"/>
          <w:color w:val="666666"/>
          <w:sz w:val="27"/>
          <w:szCs w:val="27"/>
          <w:lang w:eastAsia="ru-RU"/>
        </w:rPr>
        <w:lastRenderedPageBreak/>
        <w:t>устранение неисправностей и дефектов, не влияющих на режим работы оборудования и выявленных во время ежедневных технических осмотров оборудования в течение предыдущей недели;</w:t>
      </w:r>
    </w:p>
    <w:p w:rsidR="00C71A24" w:rsidRPr="00C71A24" w:rsidRDefault="00C71A24" w:rsidP="00C71A2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C71A24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выполнение профилактических работ по очистке механизмов от пыли и грязи (насосное оборудование, воздухонагреватели, регуляторы прямого действия, исполнительные регулирующие механизмы);</w:t>
      </w:r>
    </w:p>
    <w:p w:rsidR="00C71A24" w:rsidRPr="00C71A24" w:rsidRDefault="00C71A24" w:rsidP="00C71A2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C71A24">
        <w:rPr>
          <w:rFonts w:ascii="Arial" w:eastAsia="Times New Roman" w:hAnsi="Arial" w:cs="Arial"/>
          <w:color w:val="666666"/>
          <w:sz w:val="27"/>
          <w:szCs w:val="27"/>
          <w:lang w:eastAsia="ru-RU"/>
        </w:rPr>
        <w:t xml:space="preserve">проверку по </w:t>
      </w:r>
      <w:proofErr w:type="spellStart"/>
      <w:r w:rsidRPr="00C71A24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маслоуказателям</w:t>
      </w:r>
      <w:proofErr w:type="spellEnd"/>
      <w:r w:rsidRPr="00C71A24">
        <w:rPr>
          <w:rFonts w:ascii="Arial" w:eastAsia="Times New Roman" w:hAnsi="Arial" w:cs="Arial"/>
          <w:color w:val="666666"/>
          <w:sz w:val="27"/>
          <w:szCs w:val="27"/>
          <w:lang w:eastAsia="ru-RU"/>
        </w:rPr>
        <w:t xml:space="preserve"> (щупам) наличия масла в картере опорной стойки насосов, а также консистентной смазки в подшипниках; при необходимости масло доливают и добавляют консистентную смазку в подшипниковые узлы насосов, электродвигателей, вентиляторов;</w:t>
      </w:r>
    </w:p>
    <w:p w:rsidR="00C71A24" w:rsidRPr="00C71A24" w:rsidRDefault="00C71A24" w:rsidP="00C71A2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C71A24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проверку муфт насосных агрегатов; если резиновые детали этих муфт изношены, детали заменяют;</w:t>
      </w:r>
    </w:p>
    <w:p w:rsidR="00C71A24" w:rsidRPr="00C71A24" w:rsidRDefault="00C71A24" w:rsidP="00C71A2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C71A24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контроль надежности крепления насосных агрегатов к станинам и контактов на заземляющих устройствах, состояния ограждений вращающихся частей;</w:t>
      </w:r>
    </w:p>
    <w:p w:rsidR="00C71A24" w:rsidRPr="00C71A24" w:rsidRDefault="00C71A24" w:rsidP="00C71A2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C71A24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проверку гильз термометров; если необходимо, гильзы очищают от попавших в них посторонних предметов, грязи и доливают в них масло;</w:t>
      </w:r>
    </w:p>
    <w:p w:rsidR="00C71A24" w:rsidRPr="00C71A24" w:rsidRDefault="00C71A24" w:rsidP="00C71A2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C71A24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продувку манометров;</w:t>
      </w:r>
    </w:p>
    <w:p w:rsidR="00C71A24" w:rsidRPr="00C71A24" w:rsidRDefault="00C71A24" w:rsidP="00C71A2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C71A24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очистку (продувку) импульсных линий, фильтров и калиброванных шайб гидравлических регуляторов, а раз в месяц — путем кратковременного открытия трехходовых кранов.</w:t>
      </w:r>
    </w:p>
    <w:p w:rsidR="00C71A24" w:rsidRPr="00C71A24" w:rsidRDefault="00C71A24" w:rsidP="00C71A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C71A24">
        <w:rPr>
          <w:rFonts w:ascii="Arial" w:eastAsia="Times New Roman" w:hAnsi="Arial" w:cs="Arial"/>
          <w:color w:val="666666"/>
          <w:sz w:val="27"/>
          <w:szCs w:val="27"/>
          <w:lang w:eastAsia="ru-RU"/>
        </w:rPr>
        <w:t xml:space="preserve">Текущий ремонт теплового пункта производят ежемесячно. Объем проводимых работ зависит от назначения оборудования, режимов его работы, размера нагрузки и мощности теплового пункта, оснащения его автоматическими устройствами и приборами поддержания заданных режимов. Текущий ремонт теплового пункта предусматривает замену или ремонт отдельных </w:t>
      </w:r>
      <w:proofErr w:type="spellStart"/>
      <w:proofErr w:type="gramStart"/>
      <w:r w:rsidRPr="00C71A24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быстроизнашивающих-ся</w:t>
      </w:r>
      <w:proofErr w:type="spellEnd"/>
      <w:proofErr w:type="gramEnd"/>
      <w:r w:rsidRPr="00C71A24">
        <w:rPr>
          <w:rFonts w:ascii="Arial" w:eastAsia="Times New Roman" w:hAnsi="Arial" w:cs="Arial"/>
          <w:color w:val="666666"/>
          <w:sz w:val="27"/>
          <w:szCs w:val="27"/>
          <w:lang w:eastAsia="ru-RU"/>
        </w:rPr>
        <w:t xml:space="preserve"> и неисправных деталей, сборочных единиц, механизмов, приборов и агрегатов, а также проведение при этом необходимых проверочных, регулировочных, крепежных, наладочных, электроизмерительных и других работ.</w:t>
      </w:r>
    </w:p>
    <w:p w:rsidR="00C71A24" w:rsidRPr="00C71A24" w:rsidRDefault="00C71A24" w:rsidP="00C71A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C71A24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Капитальный ремонт тепломеханического оборудования проводят с целью полного восстановления агрегатов, отдельных сборочных единиц, систем тепло- и водоснабжения для обеспечения безаварийной эксплуатации тепловых пунктов, элеваторных вводов, насосов в межремонтный период. При производстве капитальных ремонтов комплексные бригады проводят демонтаж оборудования, его полную либо частичную разборку, осмотр и отбраковку сборочных единиц, соединений и деталей, ремонт или замену дефектных и изношенных деталей и сборочных единиц, сборку, испытание отремонтированных агрегатов, монтаж систем тепло- и водоснабжения, настройку и наладку в соответствии с заданными режимами.</w:t>
      </w:r>
    </w:p>
    <w:p w:rsidR="00C71A24" w:rsidRPr="00C71A24" w:rsidRDefault="00C71A24" w:rsidP="00C71A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C71A24">
        <w:rPr>
          <w:rFonts w:ascii="Arial" w:eastAsia="Times New Roman" w:hAnsi="Arial" w:cs="Arial"/>
          <w:color w:val="666666"/>
          <w:sz w:val="27"/>
          <w:szCs w:val="27"/>
          <w:lang w:eastAsia="ru-RU"/>
        </w:rPr>
        <w:lastRenderedPageBreak/>
        <w:t>Капитальные ремонты инженерного оборудования тепловых пунктов, разделяемые на малые, средние и большие ремонты, производят в соответствии со структурой и продолжительностью межремонтных циклов.</w:t>
      </w:r>
    </w:p>
    <w:p w:rsidR="00C71A24" w:rsidRPr="00C71A24" w:rsidRDefault="00C71A24" w:rsidP="00C71A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proofErr w:type="gramStart"/>
      <w:r w:rsidRPr="00C71A24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Большой и средний капитальные ремонты инженерного оборудования теплового пункта предусматривают полную разборку, ревизию, ремонт всех сборочных единиц и агрегатов, замену или восстановление неисправностей запорной арматуры, насосов, трубопроводов, водонагревателей, электрооборудования, контрольно-измерительных приборов и автоматики; внедрение в производство новых приборов регулирования взамен морально устаревших, более совершенного оборудования и технологических процессов, отвечающих современному уровню контроля, регулирования и отпуска теплоты.</w:t>
      </w:r>
      <w:proofErr w:type="gramEnd"/>
    </w:p>
    <w:p w:rsidR="00C71A24" w:rsidRPr="00C71A24" w:rsidRDefault="00C71A24" w:rsidP="00C71A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C71A24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Во время производства большого капитального ремонта проводится двухэтапная наладка всех систем тепло- и водоснабжения.</w:t>
      </w:r>
    </w:p>
    <w:p w:rsidR="00C71A24" w:rsidRPr="00C71A24" w:rsidRDefault="00C71A24" w:rsidP="00C71A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C71A24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В настоящее время применяют поузловой метод капитального ремонта тепловых пунктов, при котором демонтируют отдельные блоки насосов, водонагревателей, автоматики и т. д. и заменяют их исправными. Демонтированные блоки доставляют на специализированные предприятия, где производят ремонтно-восстановительные работы.</w:t>
      </w:r>
    </w:p>
    <w:p w:rsidR="00C71A24" w:rsidRPr="00C71A24" w:rsidRDefault="00C71A24" w:rsidP="00C71A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C71A24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При ремонте основного оборудования теплового пункта, чтобы обеспечить бесперебойное тепло- и водоснабжение, включают в работу резервные инженерные системы или подключают передвижные бойлерные установки (ПБУ).</w:t>
      </w:r>
    </w:p>
    <w:p w:rsidR="00C71A24" w:rsidRPr="00C71A24" w:rsidRDefault="00C71A24" w:rsidP="00C71A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C71A24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В зависимости от сложности ремонтных операций ремонт производят либо непосредственно на объекте (замена сальниковой набивки, замена уплотнений в корпусах задвижек, регуляторах, насосах, зачистка внутренних полостей оборудования и другие работы), либо в механических мастерских.</w:t>
      </w:r>
    </w:p>
    <w:p w:rsidR="00C71A24" w:rsidRPr="00C71A24" w:rsidRDefault="00C71A24" w:rsidP="00C71A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C71A24">
        <w:rPr>
          <w:rFonts w:ascii="Arial" w:eastAsia="Times New Roman" w:hAnsi="Arial" w:cs="Arial"/>
          <w:color w:val="666666"/>
          <w:sz w:val="27"/>
          <w:szCs w:val="27"/>
          <w:lang w:eastAsia="ru-RU"/>
        </w:rPr>
        <w:t xml:space="preserve">Разбирают и осматривают оборудование, чтобы обнаружить дефекты и отбраковать отдельные детали и сборочные единицы. </w:t>
      </w:r>
      <w:proofErr w:type="gramStart"/>
      <w:r w:rsidRPr="00C71A24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Отбраковке и замене подлежат резьбовые соединения тепломеханического оборудования при наличии более двух сорванных ниток резьбы на одной из сопрягаемых деталей, при износе резьбы более 15% (по наружному диаметру), деформации головок болтов, граней гаек более чем на 0,5 мм от стандартного размера и других механических повреждениях, которые могут привести к аварии или к травме обслуживающего персонала.</w:t>
      </w:r>
      <w:proofErr w:type="gramEnd"/>
      <w:r w:rsidRPr="00C71A24">
        <w:rPr>
          <w:rFonts w:ascii="Arial" w:eastAsia="Times New Roman" w:hAnsi="Arial" w:cs="Arial"/>
          <w:color w:val="666666"/>
          <w:sz w:val="27"/>
          <w:szCs w:val="27"/>
          <w:lang w:eastAsia="ru-RU"/>
        </w:rPr>
        <w:t xml:space="preserve"> Сальниковую набивку и уплотнительные прокладки полностью заменяют независимо от их технического состояния.</w:t>
      </w:r>
    </w:p>
    <w:p w:rsidR="00C71A24" w:rsidRPr="00C71A24" w:rsidRDefault="00C71A24" w:rsidP="00C71A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C71A24">
        <w:rPr>
          <w:rFonts w:ascii="Arial" w:eastAsia="Times New Roman" w:hAnsi="Arial" w:cs="Arial"/>
          <w:color w:val="666666"/>
          <w:sz w:val="27"/>
          <w:szCs w:val="27"/>
          <w:lang w:eastAsia="ru-RU"/>
        </w:rPr>
        <w:lastRenderedPageBreak/>
        <w:t>Замене подлежат задвижки, гидравлические регуляторы, обратные клапаны либо отдельные их детали, корпуса насосов и другое оборудование при наличии на них трещин, частичных сколов фланцевых соединений, крышек сальника, трещин на чугунных маховиках, проникающей коррозии глубиной до 50% толщины стенки оборудования, наличии свищей. Чугунные детали корпуса с трещинами любого размера и расположения ремонту не подлежат. Стальные корпуса допускается ремонтировать с применением сварки.</w:t>
      </w:r>
    </w:p>
    <w:p w:rsidR="00C71A24" w:rsidRPr="00C71A24" w:rsidRDefault="00C71A24" w:rsidP="00C71A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C71A24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Пружины гидравлических регуляторов заменяют при обнаружении остаточной деформации или трещины хотя бы на одном из витков пружины. Сифоны гидравлических регуляторов заменяют при любых повреждениях. Посадочные седла и клапаны оборудования подлежат замене при коррозионном разрушении зеркала более 0,1 мм по глубине проникания.</w:t>
      </w:r>
    </w:p>
    <w:p w:rsidR="00C71A24" w:rsidRPr="00C71A24" w:rsidRDefault="00C71A24" w:rsidP="00C71A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C71A24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Секции водонагревателей заменяют при наличии двух и более свищей в корпусе секции, выхода из строя более 5% теплообменных трубок. Допускается ремонт с помощью сварки единичных свищей на корпусах секций водо-подогревателей, переходах и калачах.</w:t>
      </w:r>
    </w:p>
    <w:p w:rsidR="00C71A24" w:rsidRPr="00C71A24" w:rsidRDefault="00C71A24" w:rsidP="00C71A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C71A24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Оборудование и отдельные сборочные единицы разбирают в определенной технологической последовательности, применяя при этом слесарный инструмент общего назначения, а также специальный инструмент, приспособления и съемники, предусмотренные для той или другой операции конкретного оборудования.</w:t>
      </w:r>
    </w:p>
    <w:p w:rsidR="00C71A24" w:rsidRPr="00C71A24" w:rsidRDefault="00C71A24" w:rsidP="00C71A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C71A24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После окончания разборки оборудования детали очищают и моют. Очистку деталей от продуктов коррозии, накипных отложений осуществляют двумя способами: механическим (скребками, шаберами, стальными щетками) или химическим (погружением деталей в промывочные ванны со специальными растворами).</w:t>
      </w:r>
    </w:p>
    <w:p w:rsidR="00C71A24" w:rsidRPr="00C71A24" w:rsidRDefault="00C71A24" w:rsidP="00C71A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C71A24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Детали и сборочные единицы, прошедшие очистку и мойку, подвергают контролю в специальных отделах или на рабочих местах, где определяется их пригодность для дальнейшего использования.</w:t>
      </w:r>
    </w:p>
    <w:p w:rsidR="00C71A24" w:rsidRPr="00C71A24" w:rsidRDefault="00C71A24" w:rsidP="00C71A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C71A24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Отдельный вид работ — наладочные, проводимые комплексно инженером-наладчиком на всей тепл</w:t>
      </w:r>
      <w:proofErr w:type="gramStart"/>
      <w:r w:rsidRPr="00C71A24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о-</w:t>
      </w:r>
      <w:proofErr w:type="gramEnd"/>
      <w:r w:rsidRPr="00C71A24">
        <w:rPr>
          <w:rFonts w:ascii="Arial" w:eastAsia="Times New Roman" w:hAnsi="Arial" w:cs="Arial"/>
          <w:color w:val="666666"/>
          <w:sz w:val="27"/>
          <w:szCs w:val="27"/>
          <w:lang w:eastAsia="ru-RU"/>
        </w:rPr>
        <w:t xml:space="preserve"> и </w:t>
      </w:r>
      <w:proofErr w:type="spellStart"/>
      <w:r w:rsidRPr="00C71A24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водоснабжающей</w:t>
      </w:r>
      <w:proofErr w:type="spellEnd"/>
      <w:r w:rsidRPr="00C71A24">
        <w:rPr>
          <w:rFonts w:ascii="Arial" w:eastAsia="Times New Roman" w:hAnsi="Arial" w:cs="Arial"/>
          <w:color w:val="666666"/>
          <w:sz w:val="27"/>
          <w:szCs w:val="27"/>
          <w:lang w:eastAsia="ru-RU"/>
        </w:rPr>
        <w:t xml:space="preserve"> системе: тепловой пункт — разводящие сети — потребитель теплоты.</w:t>
      </w:r>
    </w:p>
    <w:p w:rsidR="00C71A24" w:rsidRPr="00C71A24" w:rsidRDefault="00C71A24" w:rsidP="00C71A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C71A24">
        <w:rPr>
          <w:rFonts w:ascii="Arial" w:eastAsia="Times New Roman" w:hAnsi="Arial" w:cs="Arial"/>
          <w:b/>
          <w:bCs/>
          <w:color w:val="A56E3A"/>
          <w:sz w:val="27"/>
          <w:szCs w:val="27"/>
          <w:lang w:eastAsia="ru-RU"/>
        </w:rPr>
        <w:t>Контрольные вопросы</w:t>
      </w:r>
    </w:p>
    <w:p w:rsidR="00C71A24" w:rsidRPr="00C71A24" w:rsidRDefault="00C71A24" w:rsidP="00C71A2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C71A24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Как ликвидируют течи на напорных трубопроводах?</w:t>
      </w:r>
    </w:p>
    <w:p w:rsidR="00C71A24" w:rsidRPr="00C71A24" w:rsidRDefault="00C71A24" w:rsidP="00C71A2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C71A24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В чем особенности ремонта пластмассовых труб?</w:t>
      </w:r>
    </w:p>
    <w:p w:rsidR="00C71A24" w:rsidRPr="00C71A24" w:rsidRDefault="00C71A24" w:rsidP="00C71A2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C71A24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В каком порядке склеивают трубы эпоксидным клеем?</w:t>
      </w:r>
    </w:p>
    <w:p w:rsidR="00C71A24" w:rsidRPr="00C71A24" w:rsidRDefault="00C71A24" w:rsidP="00C71A2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C71A24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Как ремонтируют резьбовые соединения?</w:t>
      </w:r>
    </w:p>
    <w:p w:rsidR="00C71A24" w:rsidRPr="00C71A24" w:rsidRDefault="00C71A24" w:rsidP="00C71A2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C71A24">
        <w:rPr>
          <w:rFonts w:ascii="Arial" w:eastAsia="Times New Roman" w:hAnsi="Arial" w:cs="Arial"/>
          <w:color w:val="666666"/>
          <w:sz w:val="27"/>
          <w:szCs w:val="27"/>
          <w:lang w:eastAsia="ru-RU"/>
        </w:rPr>
        <w:lastRenderedPageBreak/>
        <w:t>Опишите последовательность ремонта задвижки.</w:t>
      </w:r>
    </w:p>
    <w:p w:rsidR="00C71A24" w:rsidRPr="00C71A24" w:rsidRDefault="00C71A24" w:rsidP="00C71A2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C71A24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Какие дефекты в работе вентилей чаще всего встречаются и как их устраняют?</w:t>
      </w:r>
    </w:p>
    <w:p w:rsidR="00C71A24" w:rsidRPr="00C71A24" w:rsidRDefault="00C71A24" w:rsidP="00C71A2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C71A24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Как заменить сальниковую набивку задвижки, вентиля, пробкового крана?</w:t>
      </w:r>
    </w:p>
    <w:p w:rsidR="00C71A24" w:rsidRPr="00C71A24" w:rsidRDefault="00C71A24" w:rsidP="00C71A2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C71A24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Как отремонтировать седло клапана вентиля?</w:t>
      </w:r>
    </w:p>
    <w:p w:rsidR="00C71A24" w:rsidRPr="00C71A24" w:rsidRDefault="00C71A24" w:rsidP="00C71A2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C71A24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Как ремонтируют поплавковые клапаны?</w:t>
      </w:r>
    </w:p>
    <w:p w:rsidR="00C71A24" w:rsidRPr="00C71A24" w:rsidRDefault="00C71A24" w:rsidP="00C71A2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C71A24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Как восстановить крепление санитарного прибора?</w:t>
      </w:r>
    </w:p>
    <w:p w:rsidR="00C71A24" w:rsidRPr="00C71A24" w:rsidRDefault="00C71A24" w:rsidP="00C71A2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C71A24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Какие виды ремонта проводят на ЦТП?</w:t>
      </w:r>
    </w:p>
    <w:p w:rsidR="00EE4617" w:rsidRDefault="00EE4617"/>
    <w:sectPr w:rsidR="00EE46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713CA"/>
    <w:multiLevelType w:val="multilevel"/>
    <w:tmpl w:val="C8309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D7A7911"/>
    <w:multiLevelType w:val="multilevel"/>
    <w:tmpl w:val="A36CC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49832B9"/>
    <w:multiLevelType w:val="multilevel"/>
    <w:tmpl w:val="579C7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6D1"/>
    <w:rsid w:val="00682295"/>
    <w:rsid w:val="00A136D1"/>
    <w:rsid w:val="00C71A24"/>
    <w:rsid w:val="00EE4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1A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1A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1A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1A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54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1396</Words>
  <Characters>7959</Characters>
  <Application>Microsoft Office Word</Application>
  <DocSecurity>0</DocSecurity>
  <Lines>66</Lines>
  <Paragraphs>18</Paragraphs>
  <ScaleCrop>false</ScaleCrop>
  <Company/>
  <LinksUpToDate>false</LinksUpToDate>
  <CharactersWithSpaces>9337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Olimpoks-4-PC</dc:creator>
  <cp:keywords/>
  <dc:description/>
  <cp:lastModifiedBy>Olimpoks-4-PC</cp:lastModifiedBy>
  <cp:revision>5</cp:revision>
  <dcterms:created xsi:type="dcterms:W3CDTF">2019-11-20T10:22:00Z</dcterms:created>
  <dcterms:modified xsi:type="dcterms:W3CDTF">2019-11-26T12:14:00Z</dcterms:modified>
</cp:coreProperties>
</file>