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93" w:rsidRPr="00333CBE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8"/>
          <w:szCs w:val="28"/>
          <w:lang w:eastAsia="ru-RU"/>
        </w:rPr>
      </w:pPr>
      <w:r w:rsidRPr="00333CBE">
        <w:rPr>
          <w:rFonts w:ascii="Arial" w:eastAsiaTheme="minorEastAsia" w:hAnsi="Arial" w:cs="Arial"/>
          <w:b/>
          <w:bCs/>
          <w:color w:val="2B4279"/>
          <w:sz w:val="28"/>
          <w:szCs w:val="28"/>
          <w:lang w:eastAsia="ru-RU"/>
        </w:rPr>
        <w:t xml:space="preserve">Обеспечение работников средствами индивидуальной защиты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01"/>
        <w:gridCol w:w="8839"/>
      </w:tblGrid>
      <w:tr w:rsidR="00576E93" w:rsidRPr="00576E93" w:rsidTr="00D74979"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     </w:t>
            </w:r>
            <w:r w:rsidRPr="00576E9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С 1 сентября 2023 года появятся новые типовые формы и правила обеспечения работников средствами индивидуальной защиты и смывающими средствами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"kodeks://link/d?nd=727092798&amp;point=mark=0000000000000000000000000000000000000000000000000064U0IK"\o"’’Об утверждении Правил обеспечения работников средствами индивидуальной защиты и смывающими средствами’’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Минтруда России от 29.10.2021 N 766н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вступает в силу с 01.09.2023"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E48B00"/>
                <w:sz w:val="18"/>
                <w:szCs w:val="18"/>
                <w:u w:val="single"/>
                <w:lang w:eastAsia="ru-RU"/>
              </w:rPr>
              <w:t>Приказ Минтруда РФ от 29.10.2021 N 766н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утверждает новые правила обеспечения работников средствами индивидуальной защиты (СИЗ) и смывающими средствами.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документе закреплено общее положение, согласно которому требования по соблюдению правил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распространяются на всех работодателей в целом вне зависимости от их организационно-юридических форм и форм собственности. Приказом четко устанавливается, что приобретение, хранение, выдача, уход и выход из эксплуатации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осуществляется непосредственно работодателем и за его счет.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Обеспечение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смывающими средствами осуществляется строго в соответствии с Правилами, на основании Единых типовых норм выдачи средств индивидуальной защиты и смывающих средств. На данный момент появился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"kodeks://link/d?nd=727092797&amp;point=mark=0000000000000000000000000000000000000000000000000064U0IK"\o"’’Об утверждении Единых типовых норм выдачи средств индивидуальной защиты и смывающих средств’’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Минтруда России от 29.10.2021 N 767н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вступает в силу с 01.09.2023"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E48B00"/>
                <w:sz w:val="18"/>
                <w:szCs w:val="18"/>
                <w:u w:val="single"/>
                <w:lang w:eastAsia="ru-RU"/>
              </w:rPr>
              <w:t>приказ Минтруда РФ 29.10.2021 N 767н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утверждающий такие нормы. Данный документ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закрепляет Единые типовые нормы выдачи 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: по профессиям, в зависимости от идентифицированных опасностей, а также нормы выдачи дерматологических СИЗ и смывающих средств.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Далее, в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"kodeks://link/d?nd=727092798&amp;point=mark=0000000000000000000000000000000000000000000000000064U0IK"\o"’’Об утверждении Правил обеспечения работников средствами индивидуальной защиты и смывающими средствами’’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Минтруда России от 29.10.2021 N 766н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вступает в силу с 01.09.2023"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E48B00"/>
                <w:sz w:val="18"/>
                <w:szCs w:val="18"/>
                <w:u w:val="single"/>
                <w:lang w:eastAsia="ru-RU"/>
              </w:rPr>
              <w:t>приказе Минтруда РФ от 29.10.2021 N 766н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содержатся нормы, регулирующие права и обязанности работника и работодателя по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 В частности, определены правила хранения, пользования, выдачи средств индивидуальной защиты и смывающих средств.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</w:tbl>
    <w:p w:rsidR="00576E93" w:rsidRPr="00576E93" w:rsidRDefault="00576E93" w:rsidP="00610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>Что следует понимать под средствами индивидуальной защиты (</w:t>
      </w:r>
      <w:proofErr w:type="gramStart"/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>)?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576E93" w:rsidRPr="00576E93" w:rsidTr="00D74979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Средства индивидуальной защиты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"kodeks://link/d?nd=901807664&amp;point=mark=000000000000000000000000000000000000000000000000008QO0M7"\o"’’Трудовой кодекс Российской Федерации (с изменениями на 15 июля 2022 года) (редакция, действующая с 25 июля 2022 года)’’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197-ФЗ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Статья 209 Трудового кодекса РФ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Технические средства, используемые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: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предотвращения или уменьшения воздействия на работников вредных и (или) опасных производственных факторов (далее - ВОПФ);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- защиты от загрязнения.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 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"kodeks://link/d?nd=902161801&amp;point=mark=0000000000000000000000000000000000000000000000000065C0IR"\o"’’Об утверждении Межотраслевых правил обеспечения работников специальной одеждой, специальной ...’’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Минздравсоцразвития России от 01.06.2009 N 290н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23.02.2015)"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Пункт 3 Межотраслевых правил обеспечения работников спецодеждой, </w:t>
            </w:r>
            <w:proofErr w:type="spellStart"/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спецобувью</w:t>
            </w:r>
            <w:proofErr w:type="spellEnd"/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 и другими СИЗ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Средства индивидуального пользования, используемые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: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предотвращения или уменьшения воздействия на работников ВОПФ;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- защиты от загрязнения.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"kodeks://link/d?nd=902320567&amp;point=mark=000000000000000000000000000000000000000000000000007DG0K9"\o"’’ТР ТС 019/2011 Технический регламент Таможенного союза ’’О безопасности средств индивидуальной ...’’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(утв. решением Комиссии Таможенного союза от 09.12.2011 N 878)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Технический регламент ...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27.11.2019)"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Статья 2 </w:t>
            </w:r>
            <w:proofErr w:type="gramStart"/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ТР</w:t>
            </w:r>
            <w:proofErr w:type="gramEnd"/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 ТС 019/2011 "О безопасности средств индивидуальной защиты"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Носимое на человеке средство индивидуального пользования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: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предотвращения или уменьшения воздействия на человека ВОПФ;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- защиты от загрязнения.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"kodeks://link/d?nd=1200125989"\o"’’ГОСТ 12.0.002-2014 Система стандартов безопасности труда (ССБТ). Термины и определения’’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(утв. приказом Росстандарта от 19.10.2015 N 1570-ст)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Применяется с 01.06.2016 взамен ГОСТ 12.0.002-80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01.06.2016)"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Пункт 2.5.18 ГОСТ 12.0.002-2014 "Система стандартов безопасности труда (ССБТ). Термины и определения"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Средства защиты одного работающего, функционально связанные с его организмом.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     </w:t>
      </w:r>
    </w:p>
    <w:p w:rsidR="00576E93" w:rsidRPr="00576E93" w:rsidRDefault="00576E93" w:rsidP="00471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Чем определены требования к обеспечению работников </w:t>
      </w:r>
      <w:proofErr w:type="gramStart"/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?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22"/>
        <w:gridCol w:w="3209"/>
        <w:gridCol w:w="3209"/>
      </w:tblGrid>
      <w:tr w:rsidR="00576E93" w:rsidRPr="00576E93" w:rsidTr="00D74979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Требования, касающиеся обеспечения работников </w:t>
            </w:r>
            <w:proofErr w:type="gramStart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, содержат </w:t>
            </w:r>
          </w:p>
        </w:tc>
      </w:tr>
      <w:tr w:rsidR="00576E93" w:rsidRPr="00576E93" w:rsidTr="00D74979"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"kodeks://link/d?nd=901807664&amp;point=mark=000000000000000000000000000000000000000000000000007DO0KC"\o"’’Трудовой кодекс Российской Федерации (с изменениями на 15 июля 2022 года) (редакция, действующая с 25 июля 2022 года)’’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197-ФЗ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Статьи 22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"kodeks://link/d?nd=901807664&amp;point=mark=000000000000000000000000000000000000000000000000008QK0M4"\o"’’Трудовой кодекс Российской Федерации (с изменениями на 15 июля 2022 года) (редакция, действующая с 25 июля 2022 года)’’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197-ФЗ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214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"kodeks://link/d?nd=901807664&amp;point=mark=000000000000000000000000000000000000000000000000008PQ0LS"\o"’’Трудовой кодекс Российской Федерации (с изменениями на 15 июля 2022 года) (редакция, действующая с 25 июля 2022 года)’’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197-ФЗ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221 Трудового кодекса РФ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"kodeks://link/d?nd=902161801&amp;point=mark=000000000000000000000000000000000000000000000000006540IN"\o"’’Об утверждении Межотраслевых правил обеспечения работников специальной одеждой, специальной ...’’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Минздравсоцразвития России от 01.06.2009 N 290н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23.02.2015)"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Межотраслевые правила обеспечения работников специальной одеждой, специальной обувью и другими средствами индивидуальной защиты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утвержденные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"kodeks://link/d?nd=902161801"\o"’’Об утверждении Межотраслевых правил обеспечения работников специальной одеждой, специальной ...’’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Минздравсоцразвития России от 01.06.2009 N 290н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23.02.2015)"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приказом </w:t>
            </w:r>
            <w:proofErr w:type="spellStart"/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Минздравсоцразвития</w:t>
            </w:r>
            <w:proofErr w:type="spellEnd"/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 России от 01.06.2009 N 290н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"kodeks://link/d?nd=902320567&amp;point=mark=0000000000000000000000000000000000000000000000000064U0IK"\o"’’ТР ТС 019/2011 Технический регламент Таможенного союза ’’О безопасности средств индивидуальной ...’’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(утв. решением Комиссии Таможенного союза от 09.12.2011 N 878)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Технический регламент ...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27.11.2019)"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proofErr w:type="gramStart"/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ТР</w:t>
            </w:r>
            <w:proofErr w:type="gramEnd"/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 ТС 019/2011 "О безопасности средств индивидуальной защиты"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576E93" w:rsidRPr="00576E93" w:rsidTr="00D74979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Работодатель обязан обеспечить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"kodeks://link/d?nd=901807664&amp;point=mark=000000000000000000000000000000000000000000000000008QK0M4"\o"’’Трудовой кодекс Российской Федерации (с изменениями на 15 июля 2022 года) (редакция, действующая с 25 июля 2022 года)’’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197-ФЗ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Статья 214 Трудового кодекса РФ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1. Применение прошедших обязательную сертификацию или декларирование соответствия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средств коллективной защиты.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2. Приобретение и выдачу за счет собственных сре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дств сп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ецодежды, </w:t>
            </w:r>
            <w:proofErr w:type="spell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спецобуви</w:t>
            </w:r>
            <w:proofErr w:type="spell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других СИЗ, прошедших обязательную сертификацию или декларирование соответствия, с учетом установленных норм работникам, занятым на работах: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с вредными и (или) опасными условиями труда;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выполняемых в особых температурных условиях;</w:t>
            </w:r>
            <w:proofErr w:type="gramEnd"/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связанных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с загрязнением.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3. Организацию контроля за состоянием условий труда на рабочих местах и за правильностью применения работниками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средств коллективной защиты.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"kodeks://link/d?nd=901807664&amp;point=mark=000000000000000000000000000000000000000000000000008PQ0LS"\o"’’Трудовой кодекс Российской Федерации (с изменениями на 15 июля 2022 года) (редакция, действующая с 25 июля 2022 года)’’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197-ФЗ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Статья 221 Трудового кодекса РФ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1. Бесплатную и своевременную выдачу работникам прошедших обязательную сертификацию или декларирование соответствия спецодежды, </w:t>
            </w:r>
            <w:proofErr w:type="spell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спецобуви</w:t>
            </w:r>
            <w:proofErr w:type="spell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других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 соответствии с типовыми нормами на работах: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с вредными и (или) опасными условиями труда;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выполняемых в особых температурных условиях;</w:t>
            </w:r>
            <w:proofErr w:type="gramEnd"/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связанных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с загрязнением.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2. Хранение, стирку, сушку, ремонт и замену спецодежды, </w:t>
            </w:r>
            <w:proofErr w:type="spell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спецобуви</w:t>
            </w:r>
            <w:proofErr w:type="spell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других СИЗ.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610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>Кому должны предоставляться СИЗ?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22"/>
        <w:gridCol w:w="3209"/>
        <w:gridCol w:w="3209"/>
      </w:tblGrid>
      <w:tr w:rsidR="00576E93" w:rsidRPr="00576E93" w:rsidTr="00D74979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предоставляются работникам, занятым на работах </w:t>
            </w:r>
          </w:p>
        </w:tc>
      </w:tr>
      <w:tr w:rsidR="00576E93" w:rsidRPr="00576E93" w:rsidTr="00D74979"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 вредными и (или) опасными условиями труда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Выполняемых в особых температурных условиях </w:t>
            </w:r>
            <w:proofErr w:type="gramEnd"/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Связанных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с загрязнением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576E93" w:rsidRPr="00576E93" w:rsidTr="00D74979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Работодатель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Обязан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Обеспечить приобретение и выдачу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прошедших сертификацию или декларирование соответствия.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Вправе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Приобрести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во временное пользование по договору аренды.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22"/>
        <w:gridCol w:w="3209"/>
        <w:gridCol w:w="3209"/>
      </w:tblGrid>
      <w:tr w:rsidR="00576E93" w:rsidRPr="00576E93" w:rsidTr="00D74979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instrText xml:space="preserve"> HYPERLINK "kodeks://link/d?nd=456049715"\o"’’О выдаче работникам средств индивидуальной защиты’’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instrText>Письмо Минтруда России от 06.03.2017 N 15-2/ООГ-577"</w:instrText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b/>
                <w:bCs/>
                <w:color w:val="0000AA"/>
                <w:sz w:val="18"/>
                <w:szCs w:val="18"/>
                <w:u w:val="single"/>
                <w:lang w:eastAsia="ru-RU"/>
              </w:rPr>
              <w:t xml:space="preserve">Работодатель вправе </w:t>
            </w:r>
            <w:proofErr w:type="gramStart"/>
            <w:r w:rsidRPr="00576E93">
              <w:rPr>
                <w:rFonts w:ascii="Arial" w:eastAsiaTheme="minorEastAsia" w:hAnsi="Arial" w:cs="Arial"/>
                <w:b/>
                <w:bCs/>
                <w:color w:val="0000AA"/>
                <w:sz w:val="18"/>
                <w:szCs w:val="18"/>
                <w:u w:val="single"/>
                <w:lang w:eastAsia="ru-RU"/>
              </w:rPr>
              <w:t>выдавать работникам только СИЗ</w:t>
            </w:r>
            <w:proofErr w:type="gramEnd"/>
            <w:r w:rsidRPr="00576E93">
              <w:rPr>
                <w:rFonts w:ascii="Arial" w:eastAsiaTheme="minorEastAsia" w:hAnsi="Arial" w:cs="Arial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6E93" w:rsidRPr="00576E93" w:rsidTr="00D74979"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Соответствующие требованиям безопасности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Прошедшие процедуру подтверждения соответствия согласно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"kodeks://link/d?nd=902320567&amp;point=mark=000000000000000000000000000000000000000000000000007DK0K9"\o"’’ТР ТС 019/2011 Технический регламент Таможенного союза ’’О безопасности средств индивидуальной ...’’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(утв. решением Комиссии Таможенного союза от 09.12.2011 N 878)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Технический регламент ...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27.11.2019)"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статье 5 </w:t>
            </w:r>
            <w:proofErr w:type="gramStart"/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ТР</w:t>
            </w:r>
            <w:proofErr w:type="gramEnd"/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 ТС 019/2011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Маркированные единым знаком обращения продукции на рынке государств - членов Таможенного союза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Предоставление работникам СИЗ, в том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числе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приобретенных во временное пользование по договору аренды, должно осуществляться в соответствии с типовыми нормами бесплатной выдачи спецодежды, </w:t>
      </w:r>
      <w:proofErr w:type="spell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спецобуви</w:t>
      </w:r>
      <w:proofErr w:type="spell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и других СИЗ (далее - Типовые нормы) и на основании результатов проведения </w:t>
      </w:r>
      <w:proofErr w:type="spell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спецоценки</w:t>
      </w:r>
      <w:proofErr w:type="spell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условий труда (далее - СОУТ).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Возможность применения результатов СОУТ для обеспечения работников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и для оснащения рабочих мест средствами коллективной защиты прямо предусмотрена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"kodeks://link/d?nd=499067392&amp;point=mark=000000000000000000000000000000000000000000000000007E40KG"\o"’’О специальной оценке условий труда (с изменениями на 30 декабря 2020 года) (редакция, действующая с 1 января 2021 года)’’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Федеральный закон от 28.12.2013 N 426-ФЗ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01.01.2021)"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пунктом 3 статьи 7 Федерального закона от 28.12.2013 N 426-ФЗ "О специальной оценке условий труда"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79"/>
        <w:gridCol w:w="3754"/>
        <w:gridCol w:w="4807"/>
      </w:tblGrid>
      <w:tr w:rsidR="00576E93" w:rsidRPr="00576E93" w:rsidTr="000A0E70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0A0E70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Типовые нормы устанавливают минимальные требования к перечню СИЗ, выдаваемых работнику для защиты от ВОПФ, в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связи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с чем выдача работникам СИЗ, предусмотренных Типовыми нормами, не в полном объеме запрещена (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"kodeks://link/d?nd=420380429"\o"’’О выдаче средств индивидуальной защиты работникам’’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Письмо Минтруда России от 30.09.2016 N 15-2/ООГ-3519"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письмо Минтруда России от 30.09.2016 N 15-</w:t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lastRenderedPageBreak/>
              <w:t>2/ООГ-3519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). </w:t>
            </w:r>
          </w:p>
        </w:tc>
      </w:tr>
      <w:tr w:rsidR="00576E93" w:rsidRPr="00576E93" w:rsidTr="000A0E70">
        <w:tc>
          <w:tcPr>
            <w:tcW w:w="48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0A0E70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Работодатель вправе </w:t>
            </w:r>
          </w:p>
        </w:tc>
      </w:tr>
      <w:tr w:rsidR="00576E93" w:rsidRPr="00576E93" w:rsidTr="000A0E70">
        <w:tc>
          <w:tcPr>
            <w:tcW w:w="48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6C3F0142" wp14:editId="48202142">
                  <wp:extent cx="171450" cy="24765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 wp14:anchorId="13A8CA8E" wp14:editId="4D6F5A70">
                  <wp:extent cx="171450" cy="24765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0A0E70">
        <w:tc>
          <w:tcPr>
            <w:tcW w:w="4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Установить нормы бесплатной выдачи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улучшающие защиту работников по сравнению с Типовыми нормами </w:t>
            </w: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Заменить один вид СИЗ,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предусмотренных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Типовыми нормами, аналогичным видом, обеспечивающим равноценную защиту от ВОПФ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В указанных случаях работодателю необходимо учесть мнение выборного органа первичной профсоюзной организации или иного уполномоченного работниками представительного органа.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33"/>
        <w:gridCol w:w="4807"/>
      </w:tblGrid>
      <w:tr w:rsidR="00576E93" w:rsidRPr="00576E93" w:rsidTr="00D74979"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Нормы бесплатной выдачи </w:t>
            </w:r>
            <w:proofErr w:type="gramStart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, улучшающие защиту работников </w:t>
            </w:r>
          </w:p>
        </w:tc>
      </w:tr>
      <w:tr w:rsidR="00576E93" w:rsidRPr="00576E93" w:rsidTr="00D74979">
        <w:tc>
          <w:tcPr>
            <w:tcW w:w="48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Должны быть утверждены локальным нормативным актом работодателя на основании результатов проведения СОУТ и с учетом мнения профсоюзного или иного уполномоченного работниками органа </w:t>
            </w: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Могут быть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включены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 коллективный или трудовой договор с указанием Типовых норм, по сравнению с которыми улучшается обеспечение работников СИЗ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0A0E7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Условия выдачи работникам </w:t>
      </w:r>
      <w:proofErr w:type="gramStart"/>
      <w:r w:rsidRPr="00576E93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: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1. Наличие сертификата или декларации соответствия,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подтверждающих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соответствие выдаваемых СИЗ требованиям безопасности.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Указанное правило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распространяется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в том числе на: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-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иностранного производства;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- спецодежду, арендованную работодателем.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2. Наличие санитарно-эпидемиологического заключения или свидетельства о </w:t>
      </w:r>
      <w:proofErr w:type="spell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госрегистрации</w:t>
      </w:r>
      <w:proofErr w:type="spell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дерматологических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СИЗ.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33"/>
        <w:gridCol w:w="4807"/>
      </w:tblGrid>
      <w:tr w:rsidR="00576E93" w:rsidRPr="00576E93" w:rsidTr="00D74979"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Работодателям запрещено приобретать (арендовать) и выдавать работникам </w:t>
            </w:r>
            <w:proofErr w:type="gramStart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6E93" w:rsidRPr="00576E93" w:rsidTr="00D74979">
        <w:tc>
          <w:tcPr>
            <w:tcW w:w="48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Не имеющие декларации о соответствии или сертификата соответствия </w:t>
            </w: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Имеющие декларацию о соответствии или сертификат соответствия с истекшим сроком действия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Работодатель обязан обеспечить </w:t>
      </w:r>
      <w:r w:rsidRPr="00576E93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информирование работников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о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полагающихся им СИЗ, что следует из положений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"kodeks://link/d?nd=901807664&amp;point=mark=000000000000000000000000000000000000000000000000008QG0M2"\o"’’Трудовой кодекс Российской Федерации (с изменениями на 15 июля 2022 года) (редакция, действующая с 25 июля 2022 года)’’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Кодекс РФ от 30.12.2001 N 197-ФЗ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25.07.2022)"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статей 212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и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"kodeks://link/d?nd=901807664&amp;point=mark=00000000000000000000000000000000000000000000000000A9C0NQ"\o"’’Трудовой кодекс Российской Федерации (с изменениями на 15 июля 2022 года) (редакция, действующая с 25 июля 2022 года)’’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Кодекс РФ от 30.12.2001 N 197-ФЗ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25.07.2022)"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219 Трудового кодекса РФ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, а также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"kodeks://link/d?nd=902161801&amp;point=mark=000000000000000000000000000000000000000000000000007DE0K8"\o"’’Об утверждении Межотраслевых правил обеспечения работников специальной одеждой, специальной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Минздравсоцразвития России от 01.06.2009 N 290н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23.02.2015)"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пункта 9 Межотраслевых правил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33"/>
        <w:gridCol w:w="4807"/>
      </w:tblGrid>
      <w:tr w:rsidR="00576E93" w:rsidRPr="00576E93" w:rsidTr="00D74979"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При проведении вводного инструктажа работник должен быть ознакомлен </w:t>
            </w:r>
          </w:p>
        </w:tc>
      </w:tr>
      <w:tr w:rsidR="00576E93" w:rsidRPr="00576E93" w:rsidTr="00D74979">
        <w:tc>
          <w:tcPr>
            <w:tcW w:w="48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 содержанием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"kodeks://link/d?nd=902161801&amp;point=mark=000000000000000000000000000000000000000000000000006540IN"\o"’’Об утверждении Межотраслевых правил обеспечения работников специальной одеждой, специальной ...’’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Минздравсоцразвития России от 01.06.2009 N 290н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23.02.2015)"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Межотраслевых правил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 Типовыми нормами выдачи СИЗ, соответствующими его профессии и должности </w:t>
            </w:r>
            <w:proofErr w:type="gramEnd"/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Выдача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, применение которых требует от работников практических навыков (респираторы, противогазы, </w:t>
      </w:r>
      <w:proofErr w:type="spell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самоспасатели</w:t>
      </w:r>
      <w:proofErr w:type="spell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, предохранительные пояса, накомарники, каски и др.), требует особого контроля.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33"/>
        <w:gridCol w:w="4807"/>
      </w:tblGrid>
      <w:tr w:rsidR="00576E93" w:rsidRPr="00576E93" w:rsidTr="00D74979"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Работодатель должен обеспечить </w:t>
            </w:r>
          </w:p>
        </w:tc>
      </w:tr>
      <w:tr w:rsidR="00576E93" w:rsidRPr="00576E93" w:rsidTr="00D74979">
        <w:tc>
          <w:tcPr>
            <w:tcW w:w="48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Проведение инструктажа работников о правилах применения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простейших способах проверки их работоспособности и исправности </w:t>
            </w: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Организацию тренировок по применению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В свою очередь, работник должен правильно применять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выданные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СИЗ. Соответствующая обязанность прямо закреплена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"kodeks://link/d?nd=901807664&amp;point=mark=000000000000000000000000000000000000000000000000008QK0M4"\o"’’Трудовой кодекс Российской Федерации (с изменениями на 15 июля 2022 года) (редакция, действующая с 25 июля 2022 года)’’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Кодекс РФ от 30.12.2001 N 197-ФЗ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25.07.2022)"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статьей 214 Трудового кодекса РФ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и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"kodeks://link/d?nd=902161801&amp;point=mark=000000000000000000000000000000000000000000000000007DG0K9"\o"’’Об утверждении Межотраслевых правил обеспечения работников специальной одеждой, специальной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Минздравсоцразвития России от 01.06.2009 N 290н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23.02.2015)"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пунктом 10 Межотраслевых правил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79"/>
        <w:gridCol w:w="8561"/>
      </w:tblGrid>
      <w:tr w:rsidR="00576E93" w:rsidRPr="00576E93" w:rsidTr="00D74979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   Допуск работников к выполнению работ без выданных СИЗ, а также с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неисправными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не отремонтированными и загрязненными СИЗ </w:t>
            </w:r>
            <w:r w:rsidRPr="00576E93">
              <w:rPr>
                <w:rFonts w:ascii="Arial" w:eastAsiaTheme="minorEastAsia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запрещен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.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Работник вправе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отказаться от выполнения трудовых обязанностей в случае необеспечения его 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. При указанных обстоятельствах работодатель</w:t>
      </w:r>
      <w:r w:rsidRPr="00576E93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лишается возможности требовать от работника исполнения трудовых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обязанностей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и вынужден</w:t>
      </w:r>
      <w:r w:rsidRPr="00576E93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оплатить возникший простой, что следует из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"kodeks://link/d?nd=901807664&amp;point=mark=000000000000000000000000000000000000000000000000008PM0LR"\o"’’Трудовой кодекс Российской Федерации (с изменениями на 15 июля 2022 года) (редакция, действующая с 25 июля 2022 года)’’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Кодекс РФ от 30.12.2001 N 197-ФЗ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25.07.2022)"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статьи 220 Трудового кодекса РФ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1.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Составляется перечень 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, выдаваемых работникам с целью предупреждения несчастных случаев и профзаболеваний, и перечень производств, профессий и должностей, работа в которых без применения СИЗ запрещается.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2. На основании перечня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составляется заявка на приобретение СИЗ.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3. Формируется комиссия из представителей работодателя и профсоюзной организации или иного уполномоченного работниками представительного органа для приемки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с составлением акта о качестве СИЗ, их соответствии установленным требованиям, наличии сертификатов или деклараций.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4.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выдаются работнику, их выдача фиксируется в личной карточке учета выдачи СИЗ. 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Какие требования предъявляются к </w:t>
      </w:r>
      <w:proofErr w:type="gramStart"/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и срокам их носки?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03"/>
        <w:gridCol w:w="2430"/>
        <w:gridCol w:w="2403"/>
        <w:gridCol w:w="2404"/>
      </w:tblGrid>
      <w:tr w:rsidR="00576E93" w:rsidRPr="00576E93" w:rsidTr="00D74979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, выдаваемые работникам, должны соответствовать </w:t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Полу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Росту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Размерам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Характеру и условиям выполняемой работы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Сроки пользования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исчисляются со дня фактической выдачи их работникам.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Нормы выдачи СИЗ на год содержатся в соответствующих Типовых нормах.</w:t>
      </w:r>
      <w:proofErr w:type="gramEnd"/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СИЗ, возвращенные работниками по истечении сроков носки, но пригодные для дальнейшей эксплуатации, могут использоваться по назначению после проведения мероприятий по уходу за ними (стирка, чистка, дезинфекция, дегазация, дезактивация, </w:t>
      </w:r>
      <w:proofErr w:type="spell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обеспыливание</w:t>
      </w:r>
      <w:proofErr w:type="spell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, обезвреживание и ремонт).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Для этого уполномоченное работодателем должностное лицо или комиссия по охране труда организации (при наличии) должны определить: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- пригодность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к дальнейшему использованию;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- необходимость проведения и состав мероприятий по уходу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за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СИЗ;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- процент износа СИЗ (с фиксацией в личной карточке учета выдачи СИЗ).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Какие обязанности и запреты необходимо соблюдать работодателю и работникам?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22"/>
        <w:gridCol w:w="3209"/>
        <w:gridCol w:w="3209"/>
      </w:tblGrid>
      <w:tr w:rsidR="00576E93" w:rsidRPr="00576E93" w:rsidTr="00D74979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Работодатель должен обеспечить </w:t>
            </w:r>
          </w:p>
        </w:tc>
      </w:tr>
      <w:tr w:rsidR="00576E93" w:rsidRPr="00576E93" w:rsidTr="00D74979"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Обязательность применения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работниками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Испытание и проверку исправности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Своевременную замену частей СИЗ с понизившимися защитными свойствами (после проверки исправности на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должна быть поставлена отметка (клеймо, штамп) о сроках очередного испытания)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576E93" w:rsidRPr="00576E93" w:rsidTr="00D74979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Работодатель обязан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Выдать работникам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исправные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СИЗ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случае пропажи или порчи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 местах их хранения по причинам, не зависящим от работников.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Обеспечить замену или ремонт СИЗ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случае если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пришли в негодность до окончания срока носки по причинам, не зависящим от работника.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 xml:space="preserve">Не допускать работников к выполнению работ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1. Без выданных СИЗ.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2. С неисправными и неотремонтированными СИЗ.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3. С загрязненными СИЗ.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79"/>
        <w:gridCol w:w="8561"/>
      </w:tblGrid>
      <w:tr w:rsidR="00576E93" w:rsidRPr="00576E93" w:rsidTr="00D74979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Даже если работник при увольнении не сдал выданную спецодежду, работодатель не вправе задержать выплату ему зарплаты и иных причитающихся сумм (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"kodeks://link/d?nd=566303615&amp;point=mark=000000000000000000000000000000000000000000000000007D20K3"\o"’’О правомерности задержки выплат при увольнении работнику, не сдавшему выданную ему ранее спецодежду’’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Письмо Минтруда России от 27.10.2020 N 14-2/ООГ-16355"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письмо Минтруда России от 27.10.2020 N 14-2/ООГ-16355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).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576E93" w:rsidRPr="00576E93" w:rsidTr="00D74979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Работники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Не вправе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Выносить по окончании рабочего дня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за пределы территории работодателя или территории выполнения работ работодателем - индивидуальным предпринимателем.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Если по условиям работы требование невозможно соблюсти (например, на лесозаготовках, на геологических работах и т.п.),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остаются в нерабочее время у работников.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Обязаны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Ставить в известность работодателя (или его представителя) о выходе из строя (неисправности) СИЗ.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Как следует применять Типовые нормы?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576E93" w:rsidRPr="00576E93" w:rsidTr="00D74979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При выдаче </w:t>
            </w:r>
            <w:proofErr w:type="gramStart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СИЗ работодатель должен</w:t>
            </w:r>
            <w:proofErr w:type="gramEnd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По общему правилу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Применять Типовые нормы, соответствующие его виду деятельности.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При отсутствии профессий и должностей работников в Типовых нормах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Выдавать работникам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предусмотренные Типовыми нормами для работников сквозных профессий и должностей всех отраслей экономики.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При отсутствии профессий и должностей работников в Типовых нормах для работников сквозных профессий и должностей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Выдавать работникам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предусмотренные Типовыми нормами для работников, профессии (должности) которых характерны для выполняемых работ.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"kodeks://link/d?nd=420240108&amp;point=mark=000000000000000000000000000000000000000000000000006560IO"\o"’’Об утверждении Типовых норм бесплатной выдачи специальной одежды, специальной обуви и других средств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Минтруда России от 09.12.2014 N 997н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действует с 28.05.2015"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 xml:space="preserve">Типовые нормы бесплатной выдачи спецодежды, </w:t>
      </w:r>
      <w:proofErr w:type="spellStart"/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спецобуви</w:t>
      </w:r>
      <w:proofErr w:type="spellEnd"/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 xml:space="preserve"> и других </w:t>
      </w:r>
      <w:proofErr w:type="gramStart"/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 xml:space="preserve"> работникам сквозных </w:t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lastRenderedPageBreak/>
        <w:t>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, утверждены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"kodeks://link/d?nd=420240108"\o"’’Об утверждении Типовых норм бесплатной выдачи специальной одежды, специальной обуви и других средств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Минтруда России от 09.12.2014 N 997н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действует с 28.05.2015"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приказом Минтруда России от 09.12.2014 N 997н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576E93" w:rsidRPr="00576E93" w:rsidTr="00D74979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Особенности выдачи </w:t>
            </w:r>
            <w:proofErr w:type="gramStart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Работники, совмещающие профессии или постоянно выполняющие совмещаемые работы, в том числе в составе комплексных бригад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Должны получать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: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1. По основной профессии.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2. С учетом выполняемых работ по совмещаемой профессии (совмещаемому виду работ).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Отметки о выданных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должны вноситься в личную карточку учета выдачи СИЗ.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Напомним, что </w:t>
            </w:r>
            <w:r w:rsidRPr="00576E9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совмещение профессий (должностей)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подразумевает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 за дополнительную оплату (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"kodeks://link/d?nd=901807664&amp;point=mark=000000000000000000000000000000000000000000000000007E60KD"\o"’’Трудовой кодекс Российской Федерации (с изменениями на 15 июля 2022 года) (редакция, действующая с 25 июля 2022 года)’’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197-ФЗ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статья 60_2 Трудового кодекса РФ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).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Поручаемая работнику дополнительная работа по такой же профессии (должности) может осуществляться путем: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расширения зон обслуживания;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 увеличения объема работ.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Для исполнения обязанностей временно отсутствующего работника без освобождения от работы, определенной трудовым договором, работнику может быть поручена дополнительная работа как по другой, так и по такой же профессии (должности).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От совмещения следует отличать </w:t>
            </w:r>
            <w:r w:rsidRPr="00576E9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совместительство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, предполагающее выполнение в свободное от основной работы время другой регулярной оплачиваемой работы у того же работодателя (</w:t>
            </w:r>
            <w:r w:rsidRPr="00576E9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внутреннее совместительство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) или у другого работодателя (</w:t>
            </w:r>
            <w:r w:rsidRPr="00576E9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внешнее совместительство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) (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"kodeks://link/d?nd=901807664&amp;point=mark=000000000000000000000000000000000000000000000000007E40KC"\o"’’Трудовой кодекс Российской Федерации (с изменениями на 15 июля 2022 года) (редакция, действующая с 25 июля 2022 года)’’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Кодекс РФ от 30.12.2001 N 197-ФЗ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25.07.2022)"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статья 60_1 Трудового кодекса РФ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).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Работники, временно переведенные на другую работу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Должны получать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 соответствии с Типовыми нормами на время выполнения соответствующей работы.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Работники и лица, проходящие профессиональное обучение (переобучение) в соответствии с ученическим договором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Должны получать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 соответствии с Типовыми нормами на время прохождения профессионального обучения (переобучения).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Учащиеся и студенты образовательных организаций начального, среднего и высшего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lastRenderedPageBreak/>
              <w:t xml:space="preserve">профессионального образования, проходящие производственную практику (производственное обучение)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61925" cy="11430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Должны получать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 соответствии с Типовыми нормами на время прохождения производственной практики (производственного обучения).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Другие лица, участвующие в производственной деятельности работодателя либо осуществляющие мероприятия по контролю (надзору)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Должны получать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 соответствии с Типовыми нормами на время выполнения соответствующей работы или осуществления мероприятий по контролю (надзору).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Работники сторонних (подрядных) организаций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Должны получать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от </w:t>
            </w:r>
            <w:r w:rsidRPr="00576E9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ru-RU"/>
              </w:rPr>
              <w:t>своего работодателя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 соответствии с Типовыми нормами, предусмотренными для работников соответствующих профессий и должностей организации, в которую их направляют.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Руководители и специалисты, которые периодически посещают производственные помещения (площадки)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Должны получать соответствующие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 качестве дежурных (на время посещения объектов).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Дежурные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выдаются на основании результатов проведения СОУТ для периодического использования при выполнении отдельных видов работ.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03"/>
        <w:gridCol w:w="2222"/>
        <w:gridCol w:w="2611"/>
        <w:gridCol w:w="2404"/>
      </w:tblGrid>
      <w:tr w:rsidR="00576E93" w:rsidRPr="00576E93" w:rsidTr="00D74979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К дежурным </w:t>
            </w:r>
            <w:proofErr w:type="gramStart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согласно </w:t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instrText xml:space="preserve"> HYPERLINK "kodeks://link/d?nd=902161801&amp;point=mark=000000000000000000000000000000000000000000000000006540IN"\o"’’Об утверждении Межотраслевых правил обеспечения работников специальной одеждой, специальной ...’’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instrText>Приказ Минздравсоцразвития России от 01.06.2009 N 290н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instrText>Статус: действующая редакция (действ. с 23.02.2015)"</w:instrText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b/>
                <w:bCs/>
                <w:color w:val="0000AA"/>
                <w:sz w:val="18"/>
                <w:szCs w:val="18"/>
                <w:u w:val="single"/>
                <w:lang w:eastAsia="ru-RU"/>
              </w:rPr>
              <w:t>Межотраслевым правилам</w:t>
            </w:r>
            <w:r w:rsidRPr="00576E93">
              <w:rPr>
                <w:rFonts w:ascii="Arial" w:eastAsiaTheme="minorEastAsia" w:hAnsi="Arial" w:cs="Arial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могут относиться </w:t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Жилет сигнальный 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Страховочная привязь 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Предохранительный пояс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Диэлектрические галоши и перчатки </w:t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Диэлектрический коврик 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Защитные очки и щитки 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Фильтрующие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СИЗОД с </w:t>
            </w:r>
            <w:proofErr w:type="spell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противоаэрозольными</w:t>
            </w:r>
            <w:proofErr w:type="spell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противогазовыми фильтрами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Изолирующие СИЗОД </w:t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Защитный шлем 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Подшлемник 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Накомарник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Каска </w:t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Наплечники 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Налокотники 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Самоспасатели</w:t>
            </w:r>
            <w:proofErr w:type="spell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Наушники </w:t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Противошумные</w:t>
            </w:r>
            <w:proofErr w:type="spell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вкладыши 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Светофильтры 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Виброзащитные</w:t>
            </w:r>
            <w:proofErr w:type="spell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рукавицы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Перчатки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Данные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могут быть выданы работникам со сроком носки "до износа". При их выдаче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должны учитываться не только результаты проведения СОУТ, но и условия и особенности конкретных выполняемых работ.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При этом </w:t>
      </w:r>
      <w:proofErr w:type="spell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противошумные</w:t>
      </w:r>
      <w:proofErr w:type="spell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вкладыши, подшлемники и СИЗОД, не допускающие многократного применения и выдаваемые в качестве "дежурных", следует выдавать в виде одноразового комплекта перед рабочей сменой в количестве, соответствующем числу занятых на рабочем месте.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33"/>
        <w:gridCol w:w="4807"/>
      </w:tblGrid>
      <w:tr w:rsidR="00576E93" w:rsidRPr="00576E93" w:rsidTr="00D74979"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Дежурные </w:t>
            </w:r>
            <w:proofErr w:type="gramStart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общего пользования </w:t>
            </w:r>
          </w:p>
        </w:tc>
      </w:tr>
      <w:tr w:rsidR="00576E93" w:rsidRPr="00576E93" w:rsidTr="00D74979">
        <w:tc>
          <w:tcPr>
            <w:tcW w:w="48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Выдаются под ответственность руководителей структурных подразделений, уполномоченных работодателем на проведение конкретных работ </w:t>
            </w: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Закрепляются за определенными рабочими местами и передаются от одной смены другой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Каков порядок учета и </w:t>
      </w:r>
      <w:proofErr w:type="gramStart"/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>контроля за</w:t>
      </w:r>
      <w:proofErr w:type="gramEnd"/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выдачей СИЗ? 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Работодатель обязан организовать надлежащий учет и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контроль за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выдачей работникам СИЗ.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Выдача работникам и сдача ими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должны фиксироваться записью в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"kodeks://link/d?nd=809001204"\o"’’Личная карточка учета выдачи СИЗ’’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Образцы документов и формы отчетности с примерами заполнения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Актуальный материал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Период применения  с 23.04.2010 по 31.08.2023"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личной карточке учета выдачи СИЗ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. Данное правило справедливо и в отношении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арендованных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СИЗ (при этом в случае выдачи арендованной спецодежды за работником должен быть закреплен индивидуальный комплект СИЗ, что подтверждается нанесением соответствующей маркировки).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576E93" w:rsidRPr="00576E93" w:rsidTr="00D74979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Правила ведения личных карточек учета выдачи </w:t>
            </w:r>
            <w:proofErr w:type="gramStart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бумажном виде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По общим правилам. </w:t>
            </w:r>
          </w:p>
        </w:tc>
      </w:tr>
      <w:tr w:rsidR="00576E93" w:rsidRPr="00576E93" w:rsidTr="00D74979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</w:tr>
      <w:tr w:rsidR="00576E93" w:rsidRPr="00576E93" w:rsidTr="00D74979">
        <w:tc>
          <w:tcPr>
            <w:tcW w:w="3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В электронном виде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1143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Необходимо соблюсти ряд дополнительных требований: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1. Электронная форма личной карточки должна соответствовать форме личной карточки учета выдачи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2. В электронной форме личной карточки вместо подписи работника должны быть указаны номер и дата документа бухгалтерского учета о получении СИЗ, на котором имеется личная подпись работника.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3. Электронная форма личной карточки должна обеспечивать обязательную персонификацию работника.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С </w:t>
      </w:r>
      <w:r w:rsidRPr="00576E93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 января 2021 года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подлежит применению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"kodeks://link/d?nd=563895831"\o"’’Об утверждении Федерального стандарта бухгалтерского учета ФСБУ 5/2019 ’’Запасы’’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Минфина России от 15.11.2019 N 180н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действует с 01.01.2021"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приказ Минфина России от 15.11.2019 N 180н "Об утверждении Федерального стандарта бухгалтерского учета ФСБУ 5/2019 "Запасы"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03"/>
        <w:gridCol w:w="2430"/>
        <w:gridCol w:w="2403"/>
        <w:gridCol w:w="2404"/>
      </w:tblGrid>
      <w:tr w:rsidR="00576E93" w:rsidRPr="00576E93" w:rsidTr="00D74979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Поступление СИЗ и отпуск их в производство (эксплуатацию) могут происходить на основании </w:t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Требования-накладной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"kodeks://link/d?nd=809001054"\o"’’Требование-накладная’’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Форма N М-11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Образцы документов и формы отчетности с примерами заполнения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Актуальный материал"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форма N М-11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Накладной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"kodeks://link/d?nd=809001055"\o"’’Накладная на отпуск материалов на сторону’’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Форма N М-15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Образцы документов и формы отчетности с примерами заполнения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Актуальный материал"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форма N М-15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proofErr w:type="spell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Лимитно</w:t>
            </w:r>
            <w:proofErr w:type="spell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-заборной карты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"kodeks://link/d?nd=809001052"\o"’’Лимитно-заборная карта’’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Форма N М-8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Образцы документов и формы отчетности с примерами заполнения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Актуальный материал"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форма N М-8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Приходного ордера</w: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(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"kodeks://link/d?nd=809001050"\o"’’Приходный ордер’’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Форма N М-4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Образцы документов и формы отчетности с примерами заполнения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Актуальный материал"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форма N М-4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)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Для учета выдачи спецодежды и </w:t>
      </w:r>
      <w:proofErr w:type="spell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спецобуви</w:t>
      </w:r>
      <w:proofErr w:type="spell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работникам в индивидуальное пользование применяется ведомость учета выдачи спецодежды, </w:t>
      </w:r>
      <w:proofErr w:type="spell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спецобуви</w:t>
      </w:r>
      <w:proofErr w:type="spell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и предохранительных приспособлений (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"kodeks://link/d?nd=809001061"\o"’’Ведомость учета выдачи спецодежды, спецобуви и предохранительных приспособлений’’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Форма N МБ-7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Образцы документов и формы отчетности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Актуальный материал"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форма N МБ-7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), которая заполняется в двух экземплярах кладовщиком структурного подразделения (один экземпляр передается в бухгалтерию, второй - остается у кладовщика).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Вышеуказанные формы являются </w:t>
      </w:r>
      <w:r w:rsidRPr="00576E93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унифицированными формами первичной учетной документации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, однако организация может применять и самостоятельно разработанные формы первичных учетных документов. Так, согласно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"kodeks://link/d?nd=902316088&amp;point=mark=000000000000000000000000000000000000000000000000007E60KG"\o"’’О бухгалтерском учете (с изменениями на 30 декабря 2021 года) (редакция, действующая с 1 января 2022 года)’’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Федеральный закон от 06.12.2011 N 402-ФЗ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01.01.2022)"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пункту 4 статьи 9 Федерального закона от 06.12.2011 N 402-ФЗ "О бухгалтерском учете"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формы первичных учетных документов утверждает руководитель экономического субъекта по представлению должностного лица, на которое возложено ведение бухгалтерского учета. Обязательные реквизиты первичных документов перечислены в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"kodeks://link/d?nd=902316088&amp;point=mark=000000000000000000000000000000000000000000000000007DU0KC"\o"’’О бухгалтерском учете (с изменениями на 30 декабря 2021 года) (редакция, действующая с 1 января 2022 года)’’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Федеральный закон от 06.12.2011 N 402-ФЗ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01.01.2022)"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статье 9 Закона о бухгалтерском учете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. Руководитель организации по согласованию с главным бухгалтером должен утвердить перечень лиц, имеющих право подписи первичных учетных документов (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"kodeks://link/d?nd=901716287&amp;point=mark=000000000000000000000000000000000000000000000000007DG0K8"\o"’’Об утверждении Положения по ведению бухгалтерского учета и бухгалтерской отчетности в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Минфина России от 29.07.1998 N 34н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ПБУ от 29.07.1998 N 34н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07.05.2018)"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п.14 Положения по ведению бухгалтерского учета и бухгалтерской отчетности в Российской Федерации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). При этом организация может продолжать использовать привычные типовые бланки. В таком случае в учетной политике необходимо установить, что организация применяет унифицированные формы в качестве первичных документов, и перечислить их.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Кроме того, работодатель вправе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организовать выдачу 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и их сменных элементов простой конструкции посредством автоматизированных систем выдачи (</w:t>
      </w:r>
      <w:proofErr w:type="spell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вендингового</w:t>
      </w:r>
      <w:proofErr w:type="spell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оборудования). Простая конструкция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в данном случае подразумевает возможность применения работниками СИЗ без прохождения дополнительного инструктажа.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Как отмечалось ранее, к СИЗ простой конструкции относятся к СИЗ первого класса, которые применяются в условиях с минимальными рисками причинения вреда пользователю и подлежат декларированию соответствия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(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"kodeks://link/d?nd=902320567&amp;point=mark=000000000000000000000000000000000000000000000000007DU0KE"\o"’’ТР ТС 019/2011 Технический регламент Таможенного союза ’’О безопасности средств индивидуальной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(утв. решением Комиссии Таможенного союза от 09.12.2011 N 878)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Технический регламент ...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27.11.2019)"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 xml:space="preserve">пункт 5.5 </w:t>
      </w:r>
      <w:proofErr w:type="gramStart"/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ТР</w:t>
      </w:r>
      <w:proofErr w:type="gramEnd"/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 xml:space="preserve"> ТС 019/2011 "О безопасности средств индивидуальной защиты"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). Например, к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первого класса согласно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"kodeks://link/d?nd=902320567&amp;point=mark=000000000000000000000000000000000000000000000000007EG0KJ"\o"’’ТР ТС 019/2011 Технический регламент Таможенного союза ’’О безопасности средств индивидуальной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(утв. решением Комиссии Таможенного союза от 09.12.2011 N 878)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Технический регламент ...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27.11.2019)"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 xml:space="preserve">приложению N 4 к </w:t>
      </w:r>
      <w:proofErr w:type="gramStart"/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ТР</w:t>
      </w:r>
      <w:proofErr w:type="gramEnd"/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 xml:space="preserve"> ТС 019/2011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относятся СИЗ рук от механических воздействий, в том числе от воды и растворов нетоксичных веществ, и от вибраций.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33"/>
        <w:gridCol w:w="4807"/>
      </w:tblGrid>
      <w:tr w:rsidR="00576E93" w:rsidRPr="00576E93" w:rsidTr="00D74979"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При использовании </w:t>
            </w:r>
            <w:proofErr w:type="spellStart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>вендингового</w:t>
            </w:r>
            <w:proofErr w:type="spellEnd"/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оборудования должны быть обеспечены </w:t>
            </w:r>
          </w:p>
        </w:tc>
      </w:tr>
      <w:tr w:rsidR="00576E93" w:rsidRPr="00576E93" w:rsidTr="00D74979">
        <w:tc>
          <w:tcPr>
            <w:tcW w:w="48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Персонификация работника </w:t>
            </w: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Автоматическое заполнение данных о выданных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в электронную форму карточки учета выдачи СИЗ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Каков порядок хранения СИЗ и ухода за ними?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22"/>
        <w:gridCol w:w="3209"/>
        <w:gridCol w:w="3209"/>
      </w:tblGrid>
      <w:tr w:rsidR="00576E93" w:rsidRPr="00576E93" w:rsidTr="00D74979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Работодатель обязан </w:t>
            </w:r>
          </w:p>
        </w:tc>
      </w:tr>
      <w:tr w:rsidR="00576E93" w:rsidRPr="00576E93" w:rsidTr="00D74979"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7145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Обеспечить уход за СИЗ и их хранение в специально оборудованных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помещениях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(гардеробных)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Своевременно осуществлять химчистку, стирку, дегазацию, дезактивацию, дезинфекцию, обезвреживание, </w:t>
            </w:r>
            <w:proofErr w:type="spell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обеспыливание</w:t>
            </w:r>
            <w:proofErr w:type="spell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и сушку </w:t>
            </w:r>
            <w:proofErr w:type="gramStart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>СИЗ</w:t>
            </w:r>
            <w:proofErr w:type="gramEnd"/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Производить ремонт и замену СИЗ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Как следует из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"kodeks://link/d?nd=550475824&amp;point=mark=000000000000000000000000000000000000000000000000007D20K3"\o"’’Обзор актуальных вопросов от работников и работодателей за май 2018 года’’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Минтруд России 05.06.2018"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разъяснений Минтруда России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: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- нормами действующего законодательства не установлена периодичность, с которой работодатель обязан осуществлять стирку спецодежды, однако стирка должна осуществляться своевременно (по мере загрязнения);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- отказ работника сдавать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 на стирку не является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основанием для освобождения работодателя от обязанности обеспечить своевременную стирку СИЗ.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Для обеспечения проведения вышеуказанных мероприятий работодатель вправе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выдавать работникам два комплекта 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с удвоенным сроком носки.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При отсутствии у работодателя технических возможностей для химчистки, стирки, ремонта, дегазации, дезактивации, обезвреживания и </w:t>
      </w:r>
      <w:proofErr w:type="spell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обеспыливания</w:t>
      </w:r>
      <w:proofErr w:type="spell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СИЗ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данные работы должны выполняться организацией, привлекаемой работодателем по гражданско-правовому договору.</w:t>
      </w:r>
    </w:p>
    <w:tbl>
      <w:tblPr>
        <w:tblW w:w="964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79"/>
        <w:gridCol w:w="8561"/>
      </w:tblGrid>
      <w:tr w:rsidR="00576E93" w:rsidRPr="00576E93" w:rsidTr="000A0E70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Default="00576E93" w:rsidP="000A0E70">
            <w:pP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0A0E70" w:rsidRPr="00576E93" w:rsidRDefault="000A0E70" w:rsidP="000A0E70">
            <w:pPr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A0E70" w:rsidRDefault="000A0E70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Как отмечено в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"kodeks://link/d?nd=456037031"\o"’’Об обязанности работодателя обеспечивать уход за СИЗ и их хранение, своевременно осуществлять химчистку, стирку ...’’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Письмо Минтруда России от 12.12.2016 N 15-2/ООГ-4369"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proofErr w:type="gramStart"/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письме</w:t>
            </w:r>
            <w:proofErr w:type="gramEnd"/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 Минтруда России от 12.12.2016 N 15-2/ООГ-4369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, требований о возможности заключения работодателем гражданско-правового договора на проведение данных работ с физическим лицом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 xml:space="preserve"> HYPERLINK "kodeks://link/d?nd=902161801&amp;point=mark=000000000000000000000000000000000000000000000000006540IN"\o"’’Об утверждении Межотраслевых правил обеспечения работников специальной одеждой, специальной ...’’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Приказ Минздравсоцразвития России от 01.06.2009 N 290н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instrText>Статус: действующая редакция (действ. с 23.02.2015)"</w:instrTex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color w:val="0000AA"/>
                <w:sz w:val="18"/>
                <w:szCs w:val="18"/>
                <w:u w:val="single"/>
                <w:lang w:eastAsia="ru-RU"/>
              </w:rPr>
              <w:t>Межотраслевыми правилами</w:t>
            </w:r>
            <w:r w:rsidRPr="00576E93">
              <w:rPr>
                <w:rFonts w:ascii="Arial" w:eastAsiaTheme="minorEastAsia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 не установлено.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В целом, при выполнении работ по химической чистке и стирке следует руководствоваться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"kodeks://link/d?nd=573161192"\o"’’Об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Минтруда России от 27.11.2020 N 834н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действует с 01.01.2021"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приказом Минтруда России от 27.11.2020 N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. 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      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b/>
          <w:bCs/>
          <w:color w:val="2B4279"/>
          <w:sz w:val="20"/>
          <w:szCs w:val="20"/>
          <w:lang w:eastAsia="ru-RU"/>
        </w:rPr>
        <w:t xml:space="preserve"> Каковы правила выдачи смывающих и обезвреживающих средств? 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"kodeks://link/d?nd=902253149&amp;point=mark=000000000000000000000000000000000000000000000000006540IN"\o"’’Об утверждении типовых норм бесплатной выдачи работникам смывающих и (или) обезвреживающих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Минздравсоцразвития России от 17.12.2010 N 1122н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12.06.2018)"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Типовые нормы бесплатной выдачи работникам смывающих и (или) обезвреживающих средств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и</w:t>
      </w:r>
      <w:r w:rsidRPr="00576E93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"kodeks://link/d?nd=902253149&amp;point=mark=000000000000000000000000000000000000000000000000006560IO"\o"’’Об утверждении типовых норм бесплатной выдачи работникам смывающих и (или) обезвреживающих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Минздравсоцразвития России от 17.12.2010 N 1122н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12.06.2018)"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стандарт безопасности труда "Обеспечение работников смывающими и (или) обезвреживающими средствами"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утверждены</w:t>
      </w:r>
      <w:r w:rsidRPr="00576E93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"kodeks://link/d?nd=902253149&amp;point=mark=0000000000000000000000000000000000000000000000000064U0IK"\o"’’Об утверждении типовых норм бесплатной выдачи работникам смывающих и (или) обезвреживающих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Минздравсоцразвития России от 17.12.2010 N 1122н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12.06.2018)"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 xml:space="preserve">приказом </w:t>
      </w:r>
      <w:proofErr w:type="spellStart"/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Минздравсоцразвития</w:t>
      </w:r>
      <w:proofErr w:type="spellEnd"/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 xml:space="preserve"> России от 17.12.2010 N 1122н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Как следует из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"kodeks://link/d?nd=902253149&amp;point=mark=0000000000000000000000000000000000000000000000000065C0IR"\o"’’Об утверждении типовых норм бесплатной выдачи работникам смывающих и (или) обезвреживающих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Минздравсоцразвития России от 17.12.2010 N 1122н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12.06.2018)"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пункта 3 Стандарта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, приобретение смывающих и (или) обезвреживающих средств осуществляется за счет средств работодателя.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22"/>
        <w:gridCol w:w="3209"/>
        <w:gridCol w:w="3209"/>
      </w:tblGrid>
      <w:tr w:rsidR="00576E93" w:rsidRPr="00576E93" w:rsidTr="00D74979">
        <w:tc>
          <w:tcPr>
            <w:tcW w:w="322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</w:p>
        </w:tc>
      </w:tr>
      <w:tr w:rsidR="00576E93" w:rsidRPr="00576E93" w:rsidTr="00D74979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fldChar w:fldCharType="begin"/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instrText xml:space="preserve"> HYPERLINK "kodeks://link/d?nd=902253149&amp;point=mark=0000000000000000000000000000000000000000000000000065E0IS"\o"’’Об утверждении типовых норм бесплатной выдачи работникам смывающих и (или) обезвреживающих ...’’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instrText>Приказ Минздравсоцразвития России от 17.12.2010 N 1122н</w:instrText>
            </w:r>
          </w:p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instrText>Статус: действующая редакция (действ. с 12.06.2018)"</w:instrText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fldChar w:fldCharType="separate"/>
            </w:r>
            <w:r w:rsidRPr="00576E93">
              <w:rPr>
                <w:rFonts w:ascii="Arial" w:eastAsiaTheme="minorEastAsia" w:hAnsi="Arial" w:cs="Arial"/>
                <w:b/>
                <w:bCs/>
                <w:color w:val="0000AA"/>
                <w:sz w:val="18"/>
                <w:szCs w:val="18"/>
                <w:u w:val="single"/>
                <w:lang w:eastAsia="ru-RU"/>
              </w:rPr>
              <w:t xml:space="preserve">Смывающие и (или) обезвреживающие средства подразделяются </w:t>
            </w:r>
            <w:proofErr w:type="gramStart"/>
            <w:r w:rsidRPr="00576E93">
              <w:rPr>
                <w:rFonts w:ascii="Arial" w:eastAsiaTheme="minorEastAsia" w:hAnsi="Arial" w:cs="Arial"/>
                <w:b/>
                <w:bCs/>
                <w:color w:val="0000AA"/>
                <w:sz w:val="18"/>
                <w:szCs w:val="18"/>
                <w:u w:val="single"/>
                <w:lang w:eastAsia="ru-RU"/>
              </w:rPr>
              <w:t>на</w:t>
            </w:r>
            <w:proofErr w:type="gramEnd"/>
            <w:r w:rsidRPr="00576E93">
              <w:rPr>
                <w:rFonts w:ascii="Arial" w:eastAsiaTheme="minorEastAsia" w:hAnsi="Arial" w:cs="Arial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fldChar w:fldCharType="end"/>
            </w:r>
            <w:r w:rsidRPr="00576E93">
              <w:rPr>
                <w:rFonts w:ascii="Arial" w:eastAsiaTheme="minorEastAsia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: </w:t>
            </w:r>
          </w:p>
        </w:tc>
      </w:tr>
      <w:tr w:rsidR="00576E93" w:rsidRPr="00576E93" w:rsidTr="00D74979">
        <w:tc>
          <w:tcPr>
            <w:tcW w:w="3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Theme="minorEastAsia" w:hAnsi="Arial, sans-serif"/>
                <w:sz w:val="24"/>
                <w:szCs w:val="24"/>
                <w:lang w:eastAsia="ru-RU"/>
              </w:rPr>
            </w:pPr>
            <w:r>
              <w:rPr>
                <w:rFonts w:ascii="Arial, sans-serif" w:eastAsiaTheme="minorEastAsia" w:hAnsi="Arial, sans-serif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E93" w:rsidRPr="00576E93" w:rsidTr="00D74979">
        <w:tc>
          <w:tcPr>
            <w:tcW w:w="3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Защитные средства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Очищающие средства 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6E93" w:rsidRPr="00576E93" w:rsidRDefault="00576E93" w:rsidP="0057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</w:pPr>
            <w:r w:rsidRPr="00576E93">
              <w:rPr>
                <w:rFonts w:ascii="Arial" w:eastAsiaTheme="minorEastAsia" w:hAnsi="Arial" w:cs="Arial"/>
                <w:sz w:val="18"/>
                <w:szCs w:val="18"/>
                <w:lang w:eastAsia="ru-RU"/>
              </w:rPr>
              <w:t xml:space="preserve">Средства восстанавливающего, регенерирующего действия </w:t>
            </w:r>
          </w:p>
        </w:tc>
      </w:tr>
    </w:tbl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eastAsiaTheme="minorEastAsia" w:hAnsi="Arial, sans-serif"/>
          <w:sz w:val="24"/>
          <w:szCs w:val="24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"kodeks://link/d?nd=902253149&amp;point=mark=000000000000000000000000000000000000000000000000007DC0K7"\o"’’Об утверждении типовых норм бесплатной выдачи работникам смывающих и (или) обезвреживающих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Минздравсоцразвития России от 17.12.2010 N 1122н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12.06.2018)"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Выдача работникам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смывающих и (или) обезвреживающих средств, в том числе иностранного производства, допускается только в случае подтверждения их соответствия государственным нормативным требованиям декларацией о соответствии и (или) сертификатом соответствия, оформленными в порядке, установленном действующим законодательством.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Приобретение смывающих и (или) обезвреживающих средств,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"kodeks://link/d?nd=902253149&amp;point=mark=000000000000000000000000000000000000000000000000007DE0K8"\o"’’Об утверждении типовых норм бесплатной выдачи работникам смывающих и (или) обезвреживающих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Минздравсоцразвития России от 17.12.2010 N 1122н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12.06.2018)"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Нормы выдачи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смывающих и (или) обезвреживающих средств, соответствующие условиям труда на рабочем месте работника: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- указываются в трудовом договоре работника или в локальном нормативном акте работодателя;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- доводятся до сведения работника в письменной или электронной форме способом, позволяющим подтвердить ознакомление работника с указанными нормами.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"kodeks://link/d?nd=902253149&amp;point=mark=000000000000000000000000000000000000000000000000007DS0KE"\o"’’Об утверждении типовых норм бесплатной выдачи работникам смывающих и (или) обезвреживающих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Минздравсоцразвития России от 17.12.2010 N 1122н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12.06.2018)"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Работодатель обязан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организовать надлежащий учет и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контроль за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выдачей работникам смывающих и (или) обезвреживающих средств в установленные сроки.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Сроки использования смывающих и (или) обезвреживающих средств: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- исчисляются со дня фактической выдачи их работникам;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- не должны превышать сроков годности, указанных производителем.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Выдача работникам смывающих и (или) обезвреживающих средств за исключением средств, указанных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"kodeks://link/d?nd=902253149&amp;point=mark=000000000000000000000000000000000000000000000000006540IN"\o"’’Об утверждении типовых норм бесплатной выдачи работникам смывающих и (или) обезвреживающих ...’’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Приказ Минздравсоцразвития России от 17.12.2010 N 1122н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Статус: действующая редакция (действ. с 12.06.2018)"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пункте 7 Типовых норм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(мыло и жидкие моющие средства (в том числе для мытья тела и рук), выдаваемые при работах, связанных с легкосмываемыми загрязнениями), должна фиксироваться под роспись </w:t>
      </w:r>
      <w:proofErr w:type="gramStart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>в</w:t>
      </w:r>
      <w:proofErr w:type="gramEnd"/>
      <w:r w:rsidRPr="00576E93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begin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 xml:space="preserve"> HYPERLINK "kodeks://link/d?nd=677011183"\o"’’Личная карточка учета выдачи смывающих и (или) обезвреживающих средств’’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Образцы документов и формы отчетности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Актуальный материал</w:instrTex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76E93">
        <w:rPr>
          <w:rFonts w:ascii="Arial" w:eastAsiaTheme="minorEastAsia" w:hAnsi="Arial" w:cs="Arial"/>
          <w:sz w:val="20"/>
          <w:szCs w:val="20"/>
          <w:lang w:eastAsia="ru-RU"/>
        </w:rPr>
        <w:instrText>Период применения  с 31.05.2011 по 31.08.2023"</w:instrTex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separate"/>
      </w:r>
      <w:r w:rsidRPr="00576E93">
        <w:rPr>
          <w:rFonts w:ascii="Arial" w:eastAsiaTheme="minorEastAsia" w:hAnsi="Arial" w:cs="Arial"/>
          <w:color w:val="0000AA"/>
          <w:sz w:val="20"/>
          <w:szCs w:val="20"/>
          <w:u w:val="single"/>
          <w:lang w:eastAsia="ru-RU"/>
        </w:rPr>
        <w:t>личной карточке учета выдачи смывающих и (или) обезвреживающих средств</w:t>
      </w:r>
      <w:r w:rsidRPr="00576E93">
        <w:rPr>
          <w:rFonts w:ascii="Arial" w:eastAsiaTheme="minorEastAsia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fldChar w:fldCharType="end"/>
      </w:r>
      <w:r w:rsidRPr="00576E93">
        <w:rPr>
          <w:rFonts w:ascii="Arial" w:eastAsiaTheme="minorEastAsia" w:hAnsi="Arial" w:cs="Arial"/>
          <w:sz w:val="20"/>
          <w:szCs w:val="20"/>
          <w:lang w:eastAsia="ru-RU"/>
        </w:rPr>
        <w:t>.</w:t>
      </w:r>
    </w:p>
    <w:p w:rsidR="00576E93" w:rsidRPr="00576E93" w:rsidRDefault="00576E93" w:rsidP="00576E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50822" w:rsidRDefault="00650822"/>
    <w:sectPr w:rsidR="0065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09"/>
    <w:rsid w:val="000A0E70"/>
    <w:rsid w:val="000D1EBB"/>
    <w:rsid w:val="00333CBE"/>
    <w:rsid w:val="0047133A"/>
    <w:rsid w:val="00497A09"/>
    <w:rsid w:val="00576E93"/>
    <w:rsid w:val="00610D35"/>
    <w:rsid w:val="00650822"/>
    <w:rsid w:val="00D0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6E93"/>
  </w:style>
  <w:style w:type="paragraph" w:customStyle="1" w:styleId="COLBOTTOM">
    <w:name w:val="#COL_BOTTOM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EMPTYLINE">
    <w:name w:val=".EMPTY_LINE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6E93"/>
  </w:style>
  <w:style w:type="paragraph" w:customStyle="1" w:styleId="COLBOTTOM">
    <w:name w:val="#COL_BOTTOM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DJVU">
    <w:name w:val=".DJVU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EMPTYLINE">
    <w:name w:val=".EMPTY_LINE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">
    <w:name w:val="HTML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TABLE">
    <w:name w:val="TABLE"/>
    <w:uiPriority w:val="99"/>
    <w:rsid w:val="00576E93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6197</Words>
  <Characters>35327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2022-09-19T07:43:00Z</cp:lastPrinted>
  <dcterms:created xsi:type="dcterms:W3CDTF">2022-08-22T12:40:00Z</dcterms:created>
  <dcterms:modified xsi:type="dcterms:W3CDTF">2022-10-24T11:00:00Z</dcterms:modified>
</cp:coreProperties>
</file>