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4A" w:rsidRPr="00CE040D" w:rsidRDefault="00984704" w:rsidP="008E514A">
      <w:pPr>
        <w:pStyle w:val="FORMATTEXT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0D">
        <w:rPr>
          <w:rFonts w:ascii="Times New Roman" w:hAnsi="Times New Roman" w:cs="Times New Roman"/>
          <w:b/>
          <w:sz w:val="24"/>
          <w:szCs w:val="24"/>
        </w:rPr>
        <w:t>Понятие средства индивидуальной защиты.</w:t>
      </w:r>
    </w:p>
    <w:p w:rsidR="007E1A86" w:rsidRPr="00CE040D" w:rsidRDefault="007E1A86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84704" w:rsidRPr="00CE040D" w:rsidRDefault="00984704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E040D">
        <w:rPr>
          <w:rFonts w:ascii="Times New Roman" w:hAnsi="Times New Roman" w:cs="Times New Roman"/>
          <w:sz w:val="24"/>
          <w:szCs w:val="24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</w:p>
    <w:p w:rsidR="007E1A86" w:rsidRPr="00CE040D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7E1A86" w:rsidRPr="00CE040D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CE040D">
        <w:rPr>
          <w:rFonts w:ascii="Times New Roman" w:hAnsi="Times New Roman"/>
          <w:sz w:val="24"/>
          <w:szCs w:val="24"/>
        </w:rPr>
        <w:t>Рекомендуемые нормы бесплатной выдачи санитарной одежды, специальной одежды и других средств индивидуальной защиты:</w:t>
      </w:r>
    </w:p>
    <w:p w:rsidR="007E1A86" w:rsidRPr="00CE040D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D52212" w:rsidRPr="00CE040D" w:rsidRDefault="00D52212" w:rsidP="00D52212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Костюм для защиты от общих производственных загрязнений и </w:t>
      </w:r>
    </w:p>
    <w:p w:rsidR="00D52212" w:rsidRPr="00CE040D" w:rsidRDefault="00D52212" w:rsidP="00D52212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механических воздействий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  <w:t>1 шт.</w:t>
      </w:r>
    </w:p>
    <w:p w:rsidR="00D52212" w:rsidRPr="00CE040D" w:rsidRDefault="00D52212" w:rsidP="00D52212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Перчатки с полимерным покрытием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bookmarkStart w:id="0" w:name="_GoBack"/>
      <w:bookmarkEnd w:id="0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6 пар</w:t>
      </w:r>
    </w:p>
    <w:p w:rsidR="00D52212" w:rsidRPr="00CE040D" w:rsidRDefault="00D52212" w:rsidP="00D52212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Перчатки антивибрационные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  <w:t>6 пар</w:t>
      </w:r>
    </w:p>
    <w:p w:rsidR="00D52212" w:rsidRPr="00CE040D" w:rsidRDefault="00D52212" w:rsidP="00D52212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Очки защитные 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до износа</w:t>
      </w:r>
    </w:p>
    <w:p w:rsidR="00D52212" w:rsidRPr="00CE040D" w:rsidRDefault="00D52212" w:rsidP="00D52212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Средство индивидуальной защиты органов дыхания фильтрующее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до износа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1.Дополнительно к перечню средств индивидуальной защиты, выдаваемых работнику в соответствии с настоящими Типовыми нормами, выдаются средства индивидуальной защиты с учетом вероятности причинения вреда здоровью работника: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а) работникам, непосредственно занятым на работах с использованием грузоподъемных механизмов (находящимся на производстве, где проводятся работы с использованием грузоподъемных механизмов), связанных с риском соприкосновения с токоведущими деталями, риском воздействия электрической дуги и попадания брызг расплавленного металла и окалины, работающим на высоте или в зоне возможного падения предметов с высоты, в помещениях и открытых распределительных устройствах с электрооборудованием (за исключением щитов</w:t>
      </w:r>
      <w:proofErr w:type="gram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управления, релейных и им подобных), в подземных сооружениях, колодцах, туннелях, траншеях и котлованах, участвующим в обслуживании и ремонте воздушных линий, дополнительно выдаются: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  <w:t>каска - 1 шт. на 2 года;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  <w:t>подшлемник под каску - 1 шт. со сроком носки "до износа" (в случаях, необходимых для защиты головы, шеи, верхней части груди и спины от брызг расплавленного металла и окалины, высокой температуры);</w:t>
      </w:r>
      <w:proofErr w:type="gramEnd"/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б) работникам организаций, выполняющим наружные работы зимой, в зависимости от вида деятельности дополнительно выдаются: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  <w:t>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прокладке, или костюм для защиты от искр и брызг расплавленного металла на утепляющей прокладке, или куртка для защиты от общих производственных загрязнений</w:t>
      </w:r>
      <w:proofErr w:type="gram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и механических воздействий на утепляющей прокладке - по поясам;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ботинки кожаные утепленные с защитным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подноском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или сапоги кожаные утепленные с защитным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подноском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, или валенки с резиновым низом, или ботинки кожаные утепленные с защитным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подноском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для защиты от повышенных температур, искр и брызг 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расплавленного металла, или сапоги кожаные утепленные с защитным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подноском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для защиты от повышенных температур, искр и брызг расплавленного металла - по поясам;</w:t>
      </w:r>
      <w:proofErr w:type="gram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подшлемник</w:t>
      </w:r>
      <w:proofErr w:type="gram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утепленный под каску (в случае если он положен к выдаче) - 1 шт. со сроком носки "до износа";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  <w:t>головной убор утепленный - 1 шт. на 2 года;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  <w:t>белье нательное утепленное - 2 комплекта на 1 год;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  <w:t>перчатки с защитным покрытием, морозостойкие с утепляющими вкладышами - 3 пары на 1 год.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  <w:t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работников.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в) работникам, выполняющим работы в условиях повышенного уровня шума, дополнительно выдаются наушники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противошумные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или вкладыши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противошумные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со сроком носки "до износа";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г) работникам, выполняющим работы на коленях, дополнительно выдаются наколенники со сроком носки "до износа";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д) работникам, выполняющим работы на высоте, дополнительно выдается страховочная или удерживающая привязь (пояс предохранительный) со сроком носки "до износа";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е) работникам, выполняющим работы с риском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травмирования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ног, дополнительно выдаются сапоги кожаные с защитным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подноском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или ботинки кожаные с защитным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подноском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- 1 пара на 1 год;</w:t>
      </w:r>
      <w:proofErr w:type="gramEnd"/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ж) работникам, выполняющим наружные работы, для защиты от атмосферных осадков дополнительно выдается плащ для защиты от воды или костюм для защиты от воды - 1 шт. на 2 года.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которым настоящими Типовыми нормами предусмотрена бесплатная выдача ботинок кожаных с защитным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подноском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, могут выдаваться полуботинки кожаные с защитным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подноском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взамен ботинок кожаных с защитным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поноском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с теми же сроками носки.</w:t>
      </w:r>
      <w:proofErr w:type="gramEnd"/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3.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должностей, предусмотренных настоящими Типовыми нормами, может дополнительно выдаваться головной убор со сроком носки "до износа".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4. Работникам, совмещающим профессии и должности или постоянно выполняющим совмещаемые работы, в том числе в составе комплексных бригад, дополнительно выдаются в зависимости от выполняемых работ средства индивидуальной защиты, предусмотренные для совмещаемой профессии или должности, с внесением отметки о совмещаемой профессии (должности) и необходимых дополнительных средствах индивидуальной защиты в личную карточку работника.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 В целях улучшения ухода за средствами индивидуальной защиты работодатель вправе выдавать работникам 2 комплекта соответствующих средств индивидуальной защиты с удвоенным сроком носки.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6. Срок носки предусмотренных настоящими Типовыми нормами очков защитных, установленный "до износа", не должен превышать 1 года.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Работникам всех профессий и должностей, выполняющим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биологических факторов со сроком носки 1 шт. на 3 года, а также набор репеллентов: аэрозоль для защиты от гнуса и мошки или крем в тубе для защиты от</w:t>
      </w:r>
      <w:proofErr w:type="gram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гнуса и мошки в количестве не менее 400 мл на 1 год, аэрозоль для защиты от клещей в количестве не менее 100 мл на 1 год, средство после укусов (бальзам) - не менее 100 мл на 1 год.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8. Работникам всех профессий и должностей, занятым на работах во взрывопожароопасных условиях, выдается специальная одежда, изготовленная из тканей и материалов с огнестойкими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антиэлектростатическими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свойствами, и </w:t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самоспасатель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фильтрующий</w:t>
      </w:r>
      <w:proofErr w:type="gram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воздушно-кислородный.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9. Работникам, занятым на работах в действующих электроустановках, выполняющим переключения, электромонтажные работы в помещениях с электрооборудованием, находящимся под напряжением, где имеется риск возникновения электрической дуги, выдаются средства индивидуальной защиты от термических рисков электрической дуги в соответствии с настоящими Типовыми нормами или типовыми отраслевыми нормами. </w:t>
      </w: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Работодатель с учетом мнения выборного органа первичной профсоюзной организации или иного представительного органа работников устанавливает в соответствии с настоящими Типовыми нормами перечень средств индивидуальной защиты от термических рисков электрической дуги для соответствующих рабочих мест, обеспечивающих защиту работников от ожогов второй степени, с учетом уровня защиты средств индивидуальной защиты от термических рисков электрической дуги с суммарной предельной величиной падающей энергии, превышающей</w:t>
      </w:r>
      <w:proofErr w:type="gram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фактическую.</w:t>
      </w:r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10. </w:t>
      </w:r>
      <w:proofErr w:type="gram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В зависимости от характера выполняемых работ работникам, профессии которых предусмотрены пунктом 64 настоящих Типовых норм, дополнительно могут выдаваться средства индивидуальной защиты, предусмотренные правилами радиационной безопасности: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  <w:t>очки защитные - до износа;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  <w:t>средство индивидуальной защиты органов дыхания фильтрующее или изолирующее - до износа;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пневмомаска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- до износа;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пневмошлем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- до износа;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пневмокостюм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- до износа;</w:t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>пневмокуртка</w:t>
      </w:r>
      <w:proofErr w:type="spellEnd"/>
      <w:r w:rsidRPr="00CE040D">
        <w:rPr>
          <w:rFonts w:ascii="Times New Roman" w:eastAsia="Times New Roman" w:hAnsi="Times New Roman"/>
          <w:color w:val="000000"/>
          <w:sz w:val="24"/>
          <w:szCs w:val="24"/>
        </w:rPr>
        <w:t xml:space="preserve"> - до износа.</w:t>
      </w:r>
      <w:proofErr w:type="gramEnd"/>
    </w:p>
    <w:p w:rsidR="00D52212" w:rsidRPr="00CE040D" w:rsidRDefault="00D52212" w:rsidP="00D52212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Сроки носки теплой специальной одежды и теплой специальной обуви устанавливаются в годах в зависимости от климатических поясов:</w:t>
      </w:r>
    </w:p>
    <w:p w:rsidR="007E1A86" w:rsidRPr="00CE040D" w:rsidRDefault="007E1A86" w:rsidP="00402675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E6937" w:rsidRPr="00CE040D" w:rsidRDefault="006E6937" w:rsidP="007E1A86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CE040D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6E6937" w:rsidRPr="00CE040D" w:rsidRDefault="006E6937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6E6937" w:rsidRPr="00CE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AFC"/>
    <w:multiLevelType w:val="hybridMultilevel"/>
    <w:tmpl w:val="29CC023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7227FF"/>
    <w:multiLevelType w:val="multilevel"/>
    <w:tmpl w:val="1BA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749D5"/>
    <w:multiLevelType w:val="multilevel"/>
    <w:tmpl w:val="66D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37"/>
    <w:rsid w:val="00073DAE"/>
    <w:rsid w:val="00396B37"/>
    <w:rsid w:val="003F5C8E"/>
    <w:rsid w:val="00402675"/>
    <w:rsid w:val="006E6937"/>
    <w:rsid w:val="007E1A86"/>
    <w:rsid w:val="008E514A"/>
    <w:rsid w:val="00984704"/>
    <w:rsid w:val="00BB5058"/>
    <w:rsid w:val="00CE040D"/>
    <w:rsid w:val="00D52212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8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6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5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1805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616907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344018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  <w:div w:id="185244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CCCCCC"/>
                <w:right w:val="none" w:sz="0" w:space="0" w:color="auto"/>
              </w:divBdr>
            </w:div>
          </w:divsChild>
        </w:div>
        <w:div w:id="10297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9613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006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506622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2022-10-24T09:43:00Z</dcterms:created>
  <dcterms:modified xsi:type="dcterms:W3CDTF">2023-05-16T11:42:00Z</dcterms:modified>
</cp:coreProperties>
</file>