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8E514A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4A">
        <w:rPr>
          <w:rFonts w:ascii="Times New Roman" w:hAnsi="Times New Roman" w:cs="Times New Roman"/>
          <w:b/>
          <w:sz w:val="28"/>
          <w:szCs w:val="28"/>
        </w:rPr>
        <w:t>Понятие средства индивидуальной защиты.</w:t>
      </w:r>
    </w:p>
    <w:p w:rsidR="007E1A86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6E04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7E1A86" w:rsidRPr="00CB7C6A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B7C6A">
        <w:rPr>
          <w:rFonts w:ascii="Times New Roman" w:hAnsi="Times New Roman"/>
          <w:sz w:val="24"/>
          <w:szCs w:val="24"/>
        </w:rPr>
        <w:t>Рекомендуемые нормы бесплатной выдачи санитарной одежды, специальной одежды и других средств индивидуальной защиты:</w:t>
      </w:r>
    </w:p>
    <w:p w:rsidR="007E1A86" w:rsidRPr="00BD1AAD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E1A86" w:rsidRPr="00CB7C6A" w:rsidRDefault="00CB7C6A" w:rsidP="00CB7C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B7C6A">
        <w:rPr>
          <w:rFonts w:ascii="Times New Roman" w:eastAsia="Times New Roman" w:hAnsi="Times New Roman"/>
          <w:sz w:val="24"/>
          <w:szCs w:val="24"/>
        </w:rPr>
        <w:t>Полукомбинезон хлопчатобумажный</w:t>
      </w:r>
      <w:r w:rsidRPr="00CB7C6A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CB7C6A">
        <w:rPr>
          <w:rFonts w:ascii="Times New Roman" w:eastAsia="Times New Roman" w:hAnsi="Times New Roman"/>
          <w:sz w:val="24"/>
          <w:szCs w:val="24"/>
        </w:rPr>
        <w:t>1</w:t>
      </w:r>
    </w:p>
    <w:p w:rsidR="007E1A86" w:rsidRPr="00CB7C6A" w:rsidRDefault="00CB7C6A" w:rsidP="00CB7C6A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B7C6A">
        <w:rPr>
          <w:rFonts w:ascii="Times New Roman" w:eastAsia="Times New Roman" w:hAnsi="Times New Roman"/>
          <w:sz w:val="24"/>
          <w:szCs w:val="24"/>
        </w:rPr>
        <w:t>Рукавицы комбинированные</w:t>
      </w:r>
      <w:r w:rsidRPr="00CB7C6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Pr="00CB7C6A">
        <w:rPr>
          <w:rFonts w:ascii="Times New Roman" w:eastAsia="Times New Roman" w:hAnsi="Times New Roman"/>
          <w:sz w:val="24"/>
          <w:szCs w:val="24"/>
        </w:rPr>
        <w:t>6 пар</w:t>
      </w:r>
    </w:p>
    <w:p w:rsidR="007E1A86" w:rsidRPr="00CB7C6A" w:rsidRDefault="00CB7C6A" w:rsidP="00CB7C6A">
      <w:pPr>
        <w:spacing w:after="0" w:line="36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CB7C6A">
        <w:rPr>
          <w:rFonts w:ascii="Times New Roman" w:eastAsia="Times New Roman" w:hAnsi="Times New Roman"/>
          <w:sz w:val="24"/>
          <w:szCs w:val="24"/>
        </w:rPr>
        <w:t xml:space="preserve">Каска </w:t>
      </w:r>
      <w:proofErr w:type="spellStart"/>
      <w:r w:rsidRPr="00CB7C6A">
        <w:rPr>
          <w:rFonts w:ascii="Times New Roman" w:eastAsia="Times New Roman" w:hAnsi="Times New Roman"/>
          <w:sz w:val="24"/>
          <w:szCs w:val="24"/>
        </w:rPr>
        <w:t>противошумная</w:t>
      </w:r>
      <w:proofErr w:type="spellEnd"/>
      <w:r w:rsidRPr="00CB7C6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Pr="00CB7C6A">
        <w:rPr>
          <w:rFonts w:ascii="Times New Roman" w:eastAsia="Times New Roman" w:hAnsi="Times New Roman"/>
          <w:sz w:val="24"/>
          <w:szCs w:val="24"/>
        </w:rPr>
        <w:t>1 на 2 года</w:t>
      </w:r>
    </w:p>
    <w:p w:rsidR="006E6937" w:rsidRPr="006E6937" w:rsidRDefault="006E6937" w:rsidP="00CB7C6A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6E693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E6937" w:rsidRDefault="006E6937" w:rsidP="00CB7C6A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396B37"/>
    <w:rsid w:val="003F5C8E"/>
    <w:rsid w:val="00402675"/>
    <w:rsid w:val="006E6937"/>
    <w:rsid w:val="007E1A86"/>
    <w:rsid w:val="008E514A"/>
    <w:rsid w:val="00984704"/>
    <w:rsid w:val="00BB5058"/>
    <w:rsid w:val="00BD1AAD"/>
    <w:rsid w:val="00CB7C6A"/>
    <w:rsid w:val="00DD1EA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2022-10-24T09:43:00Z</dcterms:created>
  <dcterms:modified xsi:type="dcterms:W3CDTF">2023-06-26T08:56:00Z</dcterms:modified>
</cp:coreProperties>
</file>